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079D" w:rsidRPr="0074429C" w:rsidRDefault="00B6079D" w:rsidP="0074429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УДК 316</w:t>
      </w:r>
      <w:r w:rsidR="002A6ECC" w:rsidRPr="0074429C">
        <w:rPr>
          <w:rFonts w:ascii="Times New Roman" w:hAnsi="Times New Roman" w:cs="Times New Roman"/>
          <w:sz w:val="28"/>
          <w:szCs w:val="28"/>
        </w:rPr>
        <w:t>.</w:t>
      </w:r>
      <w:r w:rsidRPr="0074429C">
        <w:rPr>
          <w:rFonts w:ascii="Times New Roman" w:hAnsi="Times New Roman" w:cs="Times New Roman"/>
          <w:sz w:val="28"/>
          <w:szCs w:val="28"/>
        </w:rPr>
        <w:t>4(08) / ББК 60.52.я43 С69</w:t>
      </w:r>
    </w:p>
    <w:p w:rsidR="009911EB" w:rsidRPr="0074429C" w:rsidRDefault="001158D1" w:rsidP="0074429C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74429C">
        <w:rPr>
          <w:rFonts w:ascii="Times New Roman" w:hAnsi="Times New Roman" w:cs="Times New Roman"/>
          <w:b/>
          <w:i/>
          <w:sz w:val="28"/>
          <w:szCs w:val="28"/>
        </w:rPr>
        <w:t>О.В. Косова,</w:t>
      </w:r>
      <w:r w:rsidR="009911EB" w:rsidRPr="0074429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1158D1" w:rsidRPr="0074429C" w:rsidRDefault="009911EB" w:rsidP="0074429C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74429C">
        <w:rPr>
          <w:rFonts w:ascii="Times New Roman" w:hAnsi="Times New Roman" w:cs="Times New Roman"/>
          <w:b/>
          <w:i/>
          <w:sz w:val="28"/>
          <w:szCs w:val="28"/>
        </w:rPr>
        <w:t>Е.В. Валабугина</w:t>
      </w:r>
      <w:r w:rsidRPr="0074429C">
        <w:rPr>
          <w:rFonts w:ascii="Times New Roman" w:hAnsi="Times New Roman" w:cs="Times New Roman"/>
          <w:b/>
          <w:i/>
          <w:sz w:val="28"/>
          <w:szCs w:val="28"/>
        </w:rPr>
        <w:t>,</w:t>
      </w:r>
    </w:p>
    <w:p w:rsidR="001158D1" w:rsidRPr="0074429C" w:rsidRDefault="009911EB" w:rsidP="0074429C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74429C">
        <w:rPr>
          <w:rFonts w:ascii="Times New Roman" w:hAnsi="Times New Roman" w:cs="Times New Roman"/>
          <w:b/>
          <w:i/>
          <w:sz w:val="28"/>
          <w:szCs w:val="28"/>
        </w:rPr>
        <w:t>МБД</w:t>
      </w:r>
      <w:bookmarkStart w:id="0" w:name="_GoBack"/>
      <w:bookmarkEnd w:id="0"/>
      <w:r w:rsidRPr="0074429C">
        <w:rPr>
          <w:rFonts w:ascii="Times New Roman" w:hAnsi="Times New Roman" w:cs="Times New Roman"/>
          <w:b/>
          <w:i/>
          <w:sz w:val="28"/>
          <w:szCs w:val="28"/>
        </w:rPr>
        <w:t>ОУ</w:t>
      </w:r>
      <w:r w:rsidR="001158D1" w:rsidRPr="0074429C">
        <w:rPr>
          <w:rFonts w:ascii="Times New Roman" w:hAnsi="Times New Roman" w:cs="Times New Roman"/>
          <w:b/>
          <w:i/>
          <w:sz w:val="28"/>
          <w:szCs w:val="28"/>
        </w:rPr>
        <w:t xml:space="preserve"> ЗАТО г. Североморск «Детский сад № 49</w:t>
      </w:r>
      <w:r w:rsidR="00B63CAD" w:rsidRPr="0074429C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1158D1" w:rsidRPr="0074429C" w:rsidRDefault="001158D1" w:rsidP="0074429C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74429C">
        <w:rPr>
          <w:rFonts w:ascii="Times New Roman" w:hAnsi="Times New Roman" w:cs="Times New Roman"/>
          <w:b/>
          <w:i/>
          <w:sz w:val="28"/>
          <w:szCs w:val="28"/>
        </w:rPr>
        <w:t xml:space="preserve">г. Североморск, Россия </w:t>
      </w:r>
    </w:p>
    <w:p w:rsidR="0074429C" w:rsidRDefault="0074429C" w:rsidP="007442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673A" w:rsidRPr="0074429C" w:rsidRDefault="00B03792" w:rsidP="007163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29C">
        <w:rPr>
          <w:rFonts w:ascii="Times New Roman" w:hAnsi="Times New Roman" w:cs="Times New Roman"/>
          <w:b/>
          <w:sz w:val="28"/>
          <w:szCs w:val="28"/>
        </w:rPr>
        <w:t>ПСИХОЛОГИЧЕСКОЕ СОПРОВОЖДЕНИЕ ОБРАЗОВАТЕЛЬНЫХ ОТНОШЕНИЙ УЧИТЕЛЯ-ЛОГОПЕДА И ДЕТЕЙ С НАРУШЕНИЕМ РЕЧИ В УСЛОВИЯХ РЕАЛИЗАЦИИ ФГОС</w:t>
      </w:r>
    </w:p>
    <w:p w:rsidR="00B03792" w:rsidRPr="0074429C" w:rsidRDefault="00B03792" w:rsidP="007442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11EB" w:rsidRPr="0074429C" w:rsidRDefault="009911EB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4429C">
        <w:rPr>
          <w:rFonts w:ascii="Times New Roman" w:hAnsi="Times New Roman" w:cs="Times New Roman"/>
          <w:b/>
          <w:i/>
          <w:sz w:val="28"/>
          <w:szCs w:val="28"/>
        </w:rPr>
        <w:t>Аннотация.</w:t>
      </w:r>
      <w:r w:rsidR="004D1E1E" w:rsidRPr="0074429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4429C">
        <w:rPr>
          <w:rFonts w:ascii="Times New Roman" w:hAnsi="Times New Roman" w:cs="Times New Roman"/>
          <w:i/>
          <w:sz w:val="28"/>
          <w:szCs w:val="28"/>
        </w:rPr>
        <w:t>В</w:t>
      </w:r>
      <w:r w:rsidRPr="0074429C">
        <w:rPr>
          <w:rFonts w:ascii="Times New Roman" w:hAnsi="Times New Roman" w:cs="Times New Roman"/>
          <w:i/>
          <w:sz w:val="28"/>
          <w:szCs w:val="28"/>
        </w:rPr>
        <w:t xml:space="preserve"> статье рассматриваются вопросы п</w:t>
      </w:r>
      <w:r w:rsidRPr="0074429C">
        <w:rPr>
          <w:rFonts w:ascii="Times New Roman" w:hAnsi="Times New Roman" w:cs="Times New Roman"/>
          <w:i/>
          <w:sz w:val="28"/>
          <w:szCs w:val="28"/>
        </w:rPr>
        <w:t>сихологизации педагогической дея</w:t>
      </w:r>
      <w:r w:rsidRPr="0074429C">
        <w:rPr>
          <w:rFonts w:ascii="Times New Roman" w:hAnsi="Times New Roman" w:cs="Times New Roman"/>
          <w:i/>
          <w:sz w:val="28"/>
          <w:szCs w:val="28"/>
        </w:rPr>
        <w:t>тельности, проблема психологического сопровождения детей с нарушениями речи в рамках совместной деятельности педагога-психолога и учителя-логопеда. Особое внимание акцентируется на использовании сенсорного оборудования как условия интеграции логопедического и психологического сопровождения детей с ОВЗ.</w:t>
      </w:r>
    </w:p>
    <w:p w:rsidR="004D1E1E" w:rsidRPr="0074429C" w:rsidRDefault="009911EB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b/>
          <w:i/>
          <w:sz w:val="28"/>
          <w:szCs w:val="28"/>
        </w:rPr>
        <w:t>Ключевые слова:</w:t>
      </w:r>
      <w:r w:rsidRPr="0074429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4429C">
        <w:rPr>
          <w:rFonts w:ascii="Times New Roman" w:hAnsi="Times New Roman" w:cs="Times New Roman"/>
          <w:i/>
          <w:sz w:val="28"/>
          <w:szCs w:val="28"/>
        </w:rPr>
        <w:t xml:space="preserve">федеральный государственный образовательный стандарт, </w:t>
      </w:r>
      <w:r w:rsidRPr="0074429C">
        <w:rPr>
          <w:rFonts w:ascii="Times New Roman" w:hAnsi="Times New Roman" w:cs="Times New Roman"/>
          <w:i/>
          <w:sz w:val="28"/>
          <w:szCs w:val="28"/>
        </w:rPr>
        <w:t>психологизация образовательного процесса, сенсорная комната, обходной путь развития.</w:t>
      </w:r>
    </w:p>
    <w:p w:rsidR="009911EB" w:rsidRPr="0074429C" w:rsidRDefault="009911EB" w:rsidP="0074429C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9911EB" w:rsidRPr="0074429C" w:rsidRDefault="009911EB" w:rsidP="0074429C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74429C">
        <w:rPr>
          <w:rFonts w:ascii="Times New Roman" w:hAnsi="Times New Roman" w:cs="Times New Roman"/>
          <w:b/>
          <w:i/>
          <w:sz w:val="28"/>
          <w:szCs w:val="28"/>
          <w:lang w:val="en-US"/>
        </w:rPr>
        <w:t>O.V. Kosova,</w:t>
      </w:r>
    </w:p>
    <w:p w:rsidR="004D1E1E" w:rsidRPr="0074429C" w:rsidRDefault="004D1E1E" w:rsidP="0074429C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74429C">
        <w:rPr>
          <w:rFonts w:ascii="Times New Roman" w:hAnsi="Times New Roman" w:cs="Times New Roman"/>
          <w:b/>
          <w:i/>
          <w:sz w:val="28"/>
          <w:szCs w:val="28"/>
          <w:lang w:val="en-US"/>
        </w:rPr>
        <w:t>E.V. Valabugina</w:t>
      </w:r>
      <w:r w:rsidR="00B63CAD" w:rsidRPr="0074429C">
        <w:rPr>
          <w:rFonts w:ascii="Times New Roman" w:hAnsi="Times New Roman" w:cs="Times New Roman"/>
          <w:b/>
          <w:i/>
          <w:sz w:val="28"/>
          <w:szCs w:val="28"/>
          <w:lang w:val="en-US"/>
        </w:rPr>
        <w:t>,</w:t>
      </w:r>
      <w:r w:rsidRPr="0074429C">
        <w:rPr>
          <w:rFonts w:ascii="Times New Roman" w:hAnsi="Times New Roman" w:cs="Times New Roman"/>
          <w:b/>
          <w:i/>
          <w:sz w:val="28"/>
          <w:szCs w:val="28"/>
          <w:lang w:val="en-US"/>
        </w:rPr>
        <w:t xml:space="preserve"> </w:t>
      </w:r>
    </w:p>
    <w:p w:rsidR="004D1E1E" w:rsidRPr="0074429C" w:rsidRDefault="00B63CAD" w:rsidP="0074429C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74429C">
        <w:rPr>
          <w:rFonts w:ascii="Times New Roman" w:hAnsi="Times New Roman" w:cs="Times New Roman"/>
          <w:b/>
          <w:i/>
          <w:sz w:val="28"/>
          <w:szCs w:val="28"/>
          <w:lang w:val="en-US"/>
        </w:rPr>
        <w:t>MBDOU BUT g. Severomorsk «Kindergarten № 49»</w:t>
      </w:r>
      <w:r w:rsidR="004D1E1E" w:rsidRPr="0074429C">
        <w:rPr>
          <w:rFonts w:ascii="Times New Roman" w:hAnsi="Times New Roman" w:cs="Times New Roman"/>
          <w:b/>
          <w:i/>
          <w:sz w:val="28"/>
          <w:szCs w:val="28"/>
          <w:lang w:val="en-US"/>
        </w:rPr>
        <w:br/>
        <w:t>Severomorsk, Russia</w:t>
      </w:r>
    </w:p>
    <w:p w:rsidR="004D1E1E" w:rsidRPr="0074429C" w:rsidRDefault="004D1E1E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D1E1E" w:rsidRPr="0074429C" w:rsidRDefault="004D1E1E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D1E1E" w:rsidRPr="0074429C" w:rsidRDefault="00B63CAD" w:rsidP="007442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4429C">
        <w:rPr>
          <w:rFonts w:ascii="Times New Roman" w:hAnsi="Times New Roman" w:cs="Times New Roman"/>
          <w:b/>
          <w:sz w:val="28"/>
          <w:szCs w:val="28"/>
          <w:lang w:val="en-US"/>
        </w:rPr>
        <w:t xml:space="preserve">PSYCHOLOGICAL SUPPORT OF EDUCATIONAL RELATIONS BETWEEN </w:t>
      </w:r>
      <w:r w:rsidRPr="0074429C">
        <w:rPr>
          <w:rFonts w:ascii="Times New Roman" w:hAnsi="Times New Roman" w:cs="Times New Roman"/>
          <w:b/>
          <w:sz w:val="28"/>
          <w:szCs w:val="28"/>
          <w:lang w:val="en-US"/>
        </w:rPr>
        <w:t xml:space="preserve">A SPEECH THERAPIST AND CHILDREN </w:t>
      </w:r>
      <w:r w:rsidRPr="0074429C">
        <w:rPr>
          <w:rFonts w:ascii="Times New Roman" w:hAnsi="Times New Roman" w:cs="Times New Roman"/>
          <w:b/>
          <w:sz w:val="28"/>
          <w:szCs w:val="28"/>
          <w:lang w:val="en-US"/>
        </w:rPr>
        <w:t xml:space="preserve">WITH SPEECH DISORDERS IN THE CONTEXT OF THE IMPLEMENTATION OF THE </w:t>
      </w:r>
      <w:r w:rsidRPr="0074429C">
        <w:rPr>
          <w:rFonts w:ascii="Times New Roman" w:hAnsi="Times New Roman" w:cs="Times New Roman"/>
          <w:b/>
          <w:sz w:val="28"/>
          <w:szCs w:val="28"/>
          <w:lang w:val="en-US"/>
        </w:rPr>
        <w:t>FEDERAL STATE EDUCATIONAL STANDARD</w:t>
      </w:r>
    </w:p>
    <w:p w:rsidR="00B63CAD" w:rsidRPr="0074429C" w:rsidRDefault="00B63CAD" w:rsidP="007442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482812" w:rsidRPr="0074429C" w:rsidRDefault="009911EB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4429C">
        <w:rPr>
          <w:rFonts w:ascii="Times New Roman" w:hAnsi="Times New Roman" w:cs="Times New Roman"/>
          <w:b/>
          <w:sz w:val="28"/>
          <w:szCs w:val="28"/>
          <w:lang w:val="en-US"/>
        </w:rPr>
        <w:t>Annotation.</w:t>
      </w:r>
      <w:r w:rsidR="004D1E1E" w:rsidRPr="0074429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82812" w:rsidRPr="0074429C">
        <w:rPr>
          <w:rFonts w:ascii="Times New Roman" w:hAnsi="Times New Roman" w:cs="Times New Roman"/>
          <w:sz w:val="28"/>
          <w:szCs w:val="28"/>
          <w:lang w:val="en-US"/>
        </w:rPr>
        <w:t>The article deals with the issues of psychologization of pedagogical activity, the problem of psychological support of children with speech disorders in the framework of joint activities of a teacher-psychologist and a speech therapist. Special attention is paid to the use of sensory equipment as a condition for integrating speech therapy and psychological support for children with disabilities.</w:t>
      </w:r>
    </w:p>
    <w:p w:rsidR="004D1E1E" w:rsidRPr="0074429C" w:rsidRDefault="004D1E1E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4429C">
        <w:rPr>
          <w:rFonts w:ascii="Times New Roman" w:hAnsi="Times New Roman" w:cs="Times New Roman"/>
          <w:b/>
          <w:sz w:val="28"/>
          <w:szCs w:val="28"/>
          <w:lang w:val="en-US"/>
        </w:rPr>
        <w:t>Keywords:</w:t>
      </w:r>
      <w:r w:rsidRPr="0074429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82812" w:rsidRPr="0074429C">
        <w:rPr>
          <w:rFonts w:ascii="Times New Roman" w:hAnsi="Times New Roman" w:cs="Times New Roman"/>
          <w:sz w:val="28"/>
          <w:szCs w:val="28"/>
          <w:lang w:val="en-US"/>
        </w:rPr>
        <w:t>Federal state educational standard, psychologization of the educational process, sensory room, development workaround.</w:t>
      </w:r>
    </w:p>
    <w:p w:rsidR="00B90F96" w:rsidRPr="0074429C" w:rsidRDefault="00B90F96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B63CAD" w:rsidRPr="0074429C" w:rsidRDefault="009911EB" w:rsidP="007163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 xml:space="preserve">Сейчас в свете ФГОС ДО особое </w:t>
      </w:r>
      <w:r w:rsidR="00534E11" w:rsidRPr="0074429C">
        <w:rPr>
          <w:rFonts w:ascii="Times New Roman" w:hAnsi="Times New Roman" w:cs="Times New Roman"/>
          <w:sz w:val="28"/>
          <w:szCs w:val="28"/>
        </w:rPr>
        <w:t>внимание уделяется вопросам психологизации педагогической деятельности</w:t>
      </w:r>
      <w:r w:rsidR="005811D0" w:rsidRPr="0074429C">
        <w:rPr>
          <w:rFonts w:ascii="Times New Roman" w:hAnsi="Times New Roman" w:cs="Times New Roman"/>
          <w:sz w:val="28"/>
          <w:szCs w:val="28"/>
        </w:rPr>
        <w:t xml:space="preserve"> </w:t>
      </w:r>
      <w:r w:rsidR="00893832" w:rsidRPr="0074429C">
        <w:rPr>
          <w:rFonts w:ascii="Times New Roman" w:hAnsi="Times New Roman" w:cs="Times New Roman"/>
          <w:sz w:val="28"/>
          <w:szCs w:val="28"/>
        </w:rPr>
        <w:t>[</w:t>
      </w:r>
      <w:r w:rsidR="00893832" w:rsidRPr="0074429C">
        <w:rPr>
          <w:rFonts w:ascii="Times New Roman" w:hAnsi="Times New Roman" w:cs="Times New Roman"/>
          <w:sz w:val="28"/>
          <w:szCs w:val="28"/>
        </w:rPr>
        <w:fldChar w:fldCharType="begin"/>
      </w:r>
      <w:r w:rsidR="00893832" w:rsidRPr="0074429C">
        <w:rPr>
          <w:rFonts w:ascii="Times New Roman" w:hAnsi="Times New Roman" w:cs="Times New Roman"/>
          <w:sz w:val="28"/>
          <w:szCs w:val="28"/>
        </w:rPr>
        <w:instrText xml:space="preserve"> REF _Ref57664292 \r \h </w:instrText>
      </w:r>
      <w:r w:rsidR="00893832" w:rsidRPr="0074429C">
        <w:rPr>
          <w:rFonts w:ascii="Times New Roman" w:hAnsi="Times New Roman" w:cs="Times New Roman"/>
          <w:sz w:val="28"/>
          <w:szCs w:val="28"/>
        </w:rPr>
      </w:r>
      <w:r w:rsidR="0074429C" w:rsidRPr="0074429C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="00893832" w:rsidRPr="0074429C">
        <w:rPr>
          <w:rFonts w:ascii="Times New Roman" w:hAnsi="Times New Roman" w:cs="Times New Roman"/>
          <w:sz w:val="28"/>
          <w:szCs w:val="28"/>
        </w:rPr>
        <w:fldChar w:fldCharType="separate"/>
      </w:r>
      <w:r w:rsidR="00893832" w:rsidRPr="0074429C">
        <w:rPr>
          <w:rFonts w:ascii="Times New Roman" w:hAnsi="Times New Roman" w:cs="Times New Roman"/>
          <w:sz w:val="28"/>
          <w:szCs w:val="28"/>
        </w:rPr>
        <w:t>1</w:t>
      </w:r>
      <w:r w:rsidR="00893832" w:rsidRPr="0074429C">
        <w:rPr>
          <w:rFonts w:ascii="Times New Roman" w:hAnsi="Times New Roman" w:cs="Times New Roman"/>
          <w:sz w:val="28"/>
          <w:szCs w:val="28"/>
        </w:rPr>
        <w:fldChar w:fldCharType="end"/>
      </w:r>
      <w:r w:rsidR="00893832" w:rsidRPr="0074429C">
        <w:rPr>
          <w:rFonts w:ascii="Times New Roman" w:hAnsi="Times New Roman" w:cs="Times New Roman"/>
          <w:sz w:val="28"/>
          <w:szCs w:val="28"/>
        </w:rPr>
        <w:t>]</w:t>
      </w:r>
      <w:r w:rsidR="008509C7" w:rsidRPr="0074429C">
        <w:rPr>
          <w:rFonts w:ascii="Times New Roman" w:hAnsi="Times New Roman" w:cs="Times New Roman"/>
          <w:sz w:val="28"/>
          <w:szCs w:val="28"/>
        </w:rPr>
        <w:t>.</w:t>
      </w:r>
      <w:r w:rsidR="004A4885" w:rsidRPr="0074429C">
        <w:rPr>
          <w:rFonts w:ascii="Times New Roman" w:hAnsi="Times New Roman" w:cs="Times New Roman"/>
          <w:sz w:val="28"/>
          <w:szCs w:val="28"/>
        </w:rPr>
        <w:t xml:space="preserve"> </w:t>
      </w:r>
      <w:r w:rsidR="00534E11" w:rsidRPr="0074429C">
        <w:rPr>
          <w:rFonts w:ascii="Times New Roman" w:hAnsi="Times New Roman" w:cs="Times New Roman"/>
          <w:sz w:val="28"/>
          <w:szCs w:val="28"/>
        </w:rPr>
        <w:t xml:space="preserve">Рассматривая аспекты в области дошкольного образования, </w:t>
      </w:r>
      <w:r w:rsidR="00534E11" w:rsidRPr="0074429C">
        <w:rPr>
          <w:rFonts w:ascii="Times New Roman" w:hAnsi="Times New Roman" w:cs="Times New Roman"/>
          <w:b/>
          <w:sz w:val="28"/>
          <w:szCs w:val="28"/>
        </w:rPr>
        <w:t>психологизация образовательного про</w:t>
      </w:r>
      <w:r w:rsidR="00534E11" w:rsidRPr="0074429C">
        <w:rPr>
          <w:rFonts w:ascii="Times New Roman" w:hAnsi="Times New Roman" w:cs="Times New Roman"/>
          <w:b/>
          <w:sz w:val="28"/>
          <w:szCs w:val="28"/>
        </w:rPr>
        <w:lastRenderedPageBreak/>
        <w:t>цесса</w:t>
      </w:r>
      <w:r w:rsidR="00534E11" w:rsidRPr="0074429C">
        <w:rPr>
          <w:rFonts w:ascii="Times New Roman" w:hAnsi="Times New Roman" w:cs="Times New Roman"/>
          <w:sz w:val="28"/>
          <w:szCs w:val="28"/>
        </w:rPr>
        <w:t xml:space="preserve"> – это возможность использования психологических методов и приемов в образовательном процессе, ориентированных на развитие детей-дошкольников, учет их особенностей и всестороннее раскрытие их интеллектуа</w:t>
      </w:r>
      <w:r w:rsidR="00B63CAD" w:rsidRPr="0074429C">
        <w:rPr>
          <w:rFonts w:ascii="Times New Roman" w:hAnsi="Times New Roman" w:cs="Times New Roman"/>
          <w:sz w:val="28"/>
          <w:szCs w:val="28"/>
        </w:rPr>
        <w:t xml:space="preserve">льного и личностного потенциала </w:t>
      </w:r>
      <w:r w:rsidR="004C0EA6" w:rsidRPr="0074429C">
        <w:rPr>
          <w:rFonts w:ascii="Times New Roman" w:hAnsi="Times New Roman" w:cs="Times New Roman"/>
          <w:sz w:val="28"/>
          <w:szCs w:val="28"/>
        </w:rPr>
        <w:t>[</w:t>
      </w:r>
      <w:r w:rsidR="00893832" w:rsidRPr="0074429C">
        <w:rPr>
          <w:rFonts w:ascii="Times New Roman" w:hAnsi="Times New Roman" w:cs="Times New Roman"/>
          <w:sz w:val="28"/>
          <w:szCs w:val="28"/>
        </w:rPr>
        <w:fldChar w:fldCharType="begin"/>
      </w:r>
      <w:r w:rsidR="00893832" w:rsidRPr="0074429C">
        <w:rPr>
          <w:rFonts w:ascii="Times New Roman" w:hAnsi="Times New Roman" w:cs="Times New Roman"/>
          <w:sz w:val="28"/>
          <w:szCs w:val="28"/>
        </w:rPr>
        <w:instrText xml:space="preserve"> REF _Ref57667317 \r \h </w:instrText>
      </w:r>
      <w:r w:rsidR="00893832" w:rsidRPr="0074429C">
        <w:rPr>
          <w:rFonts w:ascii="Times New Roman" w:hAnsi="Times New Roman" w:cs="Times New Roman"/>
          <w:sz w:val="28"/>
          <w:szCs w:val="28"/>
        </w:rPr>
      </w:r>
      <w:r w:rsidR="0074429C" w:rsidRPr="0074429C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="00893832" w:rsidRPr="0074429C">
        <w:rPr>
          <w:rFonts w:ascii="Times New Roman" w:hAnsi="Times New Roman" w:cs="Times New Roman"/>
          <w:sz w:val="28"/>
          <w:szCs w:val="28"/>
        </w:rPr>
        <w:fldChar w:fldCharType="separate"/>
      </w:r>
      <w:r w:rsidR="00893832" w:rsidRPr="0074429C">
        <w:rPr>
          <w:rFonts w:ascii="Times New Roman" w:hAnsi="Times New Roman" w:cs="Times New Roman"/>
          <w:sz w:val="28"/>
          <w:szCs w:val="28"/>
        </w:rPr>
        <w:t>2</w:t>
      </w:r>
      <w:r w:rsidR="00893832" w:rsidRPr="0074429C">
        <w:rPr>
          <w:rFonts w:ascii="Times New Roman" w:hAnsi="Times New Roman" w:cs="Times New Roman"/>
          <w:sz w:val="28"/>
          <w:szCs w:val="28"/>
        </w:rPr>
        <w:fldChar w:fldCharType="end"/>
      </w:r>
      <w:r w:rsidR="004C0EA6" w:rsidRPr="0074429C">
        <w:rPr>
          <w:rFonts w:ascii="Times New Roman" w:hAnsi="Times New Roman" w:cs="Times New Roman"/>
          <w:sz w:val="28"/>
          <w:szCs w:val="28"/>
        </w:rPr>
        <w:t>]</w:t>
      </w:r>
      <w:r w:rsidR="00B63CAD" w:rsidRPr="0074429C">
        <w:rPr>
          <w:rFonts w:ascii="Times New Roman" w:hAnsi="Times New Roman" w:cs="Times New Roman"/>
          <w:sz w:val="28"/>
          <w:szCs w:val="28"/>
        </w:rPr>
        <w:t>.</w:t>
      </w:r>
    </w:p>
    <w:p w:rsidR="00534E11" w:rsidRPr="0074429C" w:rsidRDefault="00534E11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Основанием для модернизации всей системы образования послужили такие документы, как:</w:t>
      </w:r>
    </w:p>
    <w:p w:rsidR="00534E11" w:rsidRPr="0074429C" w:rsidRDefault="00534E1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Федеральный закон «Об образовании в Российской Федерации» от 29 декабря 2012г. № 273-ФЗ.</w:t>
      </w:r>
    </w:p>
    <w:p w:rsidR="00534E11" w:rsidRPr="0074429C" w:rsidRDefault="00534E1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«Федеральный государственный образовательный стандарт дошкольного образования». Приказ МОиН РФ от 17октября 2013 г. № 1155.</w:t>
      </w:r>
    </w:p>
    <w:p w:rsidR="00534E11" w:rsidRPr="0074429C" w:rsidRDefault="00534E1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«Профессиональный стандарт педагога». Приказ Министерства труда и социальной защиты Российской Федерации от «18» октября 2013 г. № 544н.</w:t>
      </w:r>
    </w:p>
    <w:p w:rsidR="00534E11" w:rsidRPr="0074429C" w:rsidRDefault="00534E11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 xml:space="preserve">Психологической основой развития системы дошкольного образования является следующее: </w:t>
      </w:r>
    </w:p>
    <w:p w:rsidR="00534E11" w:rsidRPr="0074429C" w:rsidRDefault="00534E1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целостное представление о ребенке дошкольного возраста;</w:t>
      </w:r>
    </w:p>
    <w:p w:rsidR="00534E11" w:rsidRPr="0074429C" w:rsidRDefault="00534E1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представление о целостной жизнедеятельности ребенка-дошкольника;</w:t>
      </w:r>
    </w:p>
    <w:p w:rsidR="00534E11" w:rsidRPr="0074429C" w:rsidRDefault="00534E1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представление об индивидуальных траекториях развития в дошкольном периоде детства;</w:t>
      </w:r>
    </w:p>
    <w:p w:rsidR="00534E11" w:rsidRPr="0074429C" w:rsidRDefault="00534E1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целенаправленное создание условий и ситуаций для проявления ребенком волевых усилий;</w:t>
      </w:r>
    </w:p>
    <w:p w:rsidR="00534E11" w:rsidRPr="0074429C" w:rsidRDefault="00534E1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оказание помощи ребенку в осмыслении своих волевых усилий.</w:t>
      </w:r>
    </w:p>
    <w:p w:rsidR="00534E11" w:rsidRPr="0074429C" w:rsidRDefault="00534E11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Таким образом, образовательная программ</w:t>
      </w:r>
      <w:r w:rsidR="00C8749B" w:rsidRPr="0074429C">
        <w:rPr>
          <w:rFonts w:ascii="Times New Roman" w:hAnsi="Times New Roman" w:cs="Times New Roman"/>
          <w:sz w:val="28"/>
          <w:szCs w:val="28"/>
        </w:rPr>
        <w:t xml:space="preserve">а ДОУ формируется как программа </w:t>
      </w:r>
      <w:r w:rsidRPr="0074429C">
        <w:rPr>
          <w:rFonts w:ascii="Times New Roman" w:hAnsi="Times New Roman" w:cs="Times New Roman"/>
          <w:sz w:val="28"/>
          <w:szCs w:val="28"/>
        </w:rPr>
        <w:t>психолого-педагогической поддержки позитивной социализации и индивидуализации ребенка и развития его личности. Что предполагает:</w:t>
      </w:r>
    </w:p>
    <w:p w:rsidR="00534E11" w:rsidRPr="0074429C" w:rsidRDefault="00534E1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знания возрастных особенностей и закономерносте</w:t>
      </w:r>
      <w:r w:rsidR="007163C3">
        <w:rPr>
          <w:rFonts w:ascii="Times New Roman" w:hAnsi="Times New Roman" w:cs="Times New Roman"/>
          <w:sz w:val="28"/>
          <w:szCs w:val="28"/>
        </w:rPr>
        <w:t>й развития детской психики;</w:t>
      </w:r>
    </w:p>
    <w:p w:rsidR="00534E11" w:rsidRPr="0074429C" w:rsidRDefault="00534E1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ориентированность на первичность развития базовых познавательных процессов;</w:t>
      </w:r>
    </w:p>
    <w:p w:rsidR="00534E11" w:rsidRPr="0074429C" w:rsidRDefault="00534E1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принятие индивидуальности ребёнка;</w:t>
      </w:r>
    </w:p>
    <w:p w:rsidR="00534E11" w:rsidRPr="0074429C" w:rsidRDefault="007163C3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умение </w:t>
      </w:r>
      <w:r w:rsidR="00534E11" w:rsidRPr="0074429C">
        <w:rPr>
          <w:rFonts w:ascii="Times New Roman" w:hAnsi="Times New Roman" w:cs="Times New Roman"/>
          <w:sz w:val="28"/>
          <w:szCs w:val="28"/>
        </w:rPr>
        <w:t>распознавать «внешние сигналы» ребёнка об утомлении, перевозбуждении, потере инт</w:t>
      </w:r>
      <w:r>
        <w:rPr>
          <w:rFonts w:ascii="Times New Roman" w:hAnsi="Times New Roman" w:cs="Times New Roman"/>
          <w:sz w:val="28"/>
          <w:szCs w:val="28"/>
        </w:rPr>
        <w:t xml:space="preserve">ереса к делу и правильно их </w:t>
      </w:r>
      <w:r w:rsidR="00534E11" w:rsidRPr="0074429C">
        <w:rPr>
          <w:rFonts w:ascii="Times New Roman" w:hAnsi="Times New Roman" w:cs="Times New Roman"/>
          <w:sz w:val="28"/>
          <w:szCs w:val="28"/>
        </w:rPr>
        <w:t>интерпретировать.</w:t>
      </w:r>
    </w:p>
    <w:p w:rsidR="000005F0" w:rsidRPr="0074429C" w:rsidRDefault="00B63CAD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Это</w:t>
      </w:r>
      <w:r w:rsidR="00534E11" w:rsidRPr="0074429C">
        <w:rPr>
          <w:rFonts w:ascii="Times New Roman" w:hAnsi="Times New Roman" w:cs="Times New Roman"/>
          <w:sz w:val="28"/>
          <w:szCs w:val="28"/>
        </w:rPr>
        <w:t xml:space="preserve"> важно и в организации коррекционной работы с детьми, имеющих речевые нарушения, которым свойственны: заниженный порог восприятия, слухового внимания и памяти, несформированность эмоционально-волевой и мотивационной сфер, сниженный темп учебной деятельности и самоконтроль.</w:t>
      </w:r>
      <w:r w:rsidR="00534E11" w:rsidRPr="0074429C">
        <w:rPr>
          <w:rFonts w:ascii="Times New Roman" w:hAnsi="Times New Roman" w:cs="Times New Roman"/>
          <w:sz w:val="28"/>
          <w:szCs w:val="28"/>
        </w:rPr>
        <w:tab/>
      </w:r>
    </w:p>
    <w:p w:rsidR="000005F0" w:rsidRPr="0074429C" w:rsidRDefault="000005F0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 xml:space="preserve">В ФГОС ДО уделяется усиленное внимание проблеме психолого-педагогического сопровождения детей с нарушениями речи. </w:t>
      </w:r>
    </w:p>
    <w:p w:rsidR="000005F0" w:rsidRPr="0074429C" w:rsidRDefault="000005F0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ab/>
        <w:t xml:space="preserve">Основой данного направления является комплексный подход в организации психолого-педагогического воздействия на все стороны личности ребенка-логопата с учетом логопедической составляющей, т.к. ребенок с </w:t>
      </w:r>
      <w:r w:rsidRPr="0074429C">
        <w:rPr>
          <w:rFonts w:ascii="Times New Roman" w:hAnsi="Times New Roman" w:cs="Times New Roman"/>
          <w:sz w:val="28"/>
          <w:szCs w:val="28"/>
        </w:rPr>
        <w:lastRenderedPageBreak/>
        <w:t>недоразвитием речи нуждается в системе логопедических, психологических и воспитательных мероприятий, направленных на формирование всех функций речи, восприятия, представлений, на развитие памяти, интеллекта и целенаправленной деятельности в условиях интегрированного образования.</w:t>
      </w:r>
    </w:p>
    <w:p w:rsidR="004C0EA6" w:rsidRPr="0074429C" w:rsidRDefault="004C0EA6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Согласованность действий педагога-психолога и учителя-логопеда позволяют определить цель коррекционной работы</w:t>
      </w:r>
      <w:r w:rsidR="00D04661" w:rsidRPr="0074429C">
        <w:rPr>
          <w:rFonts w:ascii="Times New Roman" w:hAnsi="Times New Roman" w:cs="Times New Roman"/>
          <w:sz w:val="28"/>
          <w:szCs w:val="28"/>
        </w:rPr>
        <w:t xml:space="preserve">, сформулировать коррекционно-развивающие принципы в соответствии с ФГОС ДО </w:t>
      </w:r>
      <w:r w:rsidRPr="0074429C">
        <w:rPr>
          <w:rFonts w:ascii="Times New Roman" w:hAnsi="Times New Roman" w:cs="Times New Roman"/>
          <w:sz w:val="28"/>
          <w:szCs w:val="28"/>
        </w:rPr>
        <w:t xml:space="preserve">и эффективно решить задачи коррекции. </w:t>
      </w:r>
    </w:p>
    <w:p w:rsidR="004C0EA6" w:rsidRPr="0074429C" w:rsidRDefault="004C0EA6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b/>
          <w:sz w:val="28"/>
          <w:szCs w:val="28"/>
        </w:rPr>
        <w:t>Цель работы</w:t>
      </w:r>
      <w:r w:rsidRPr="0074429C">
        <w:rPr>
          <w:rFonts w:ascii="Times New Roman" w:hAnsi="Times New Roman" w:cs="Times New Roman"/>
          <w:sz w:val="28"/>
          <w:szCs w:val="28"/>
        </w:rPr>
        <w:t xml:space="preserve"> – осуществление коррекции речевых нарушений у детей в соответствии с их возрастными и индивидуальными возможностями в контексте интеграции логопедического и психологического сопровождения.</w:t>
      </w:r>
    </w:p>
    <w:p w:rsidR="00D04661" w:rsidRPr="0074429C" w:rsidRDefault="00D04661" w:rsidP="0074429C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74429C">
        <w:rPr>
          <w:rFonts w:ascii="Times New Roman" w:hAnsi="Times New Roman" w:cs="Times New Roman"/>
          <w:b/>
          <w:sz w:val="28"/>
          <w:szCs w:val="28"/>
        </w:rPr>
        <w:t>Коррекционно-развивающие принципы в соответствии с ФГОС ДО</w:t>
      </w:r>
      <w:r w:rsidR="00822EA3" w:rsidRPr="0074429C">
        <w:rPr>
          <w:rFonts w:ascii="Times New Roman" w:hAnsi="Times New Roman" w:cs="Times New Roman"/>
          <w:b/>
          <w:sz w:val="28"/>
          <w:szCs w:val="28"/>
        </w:rPr>
        <w:t xml:space="preserve"> [</w: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fldChar w:fldCharType="begin"/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instrText xml:space="preserve"> REF _Ref57664292 \r \h </w:instrTex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</w:r>
      <w:r w:rsidR="0074429C" w:rsidRPr="0074429C">
        <w:rPr>
          <w:rFonts w:ascii="Times New Roman" w:hAnsi="Times New Roman" w:cs="Times New Roman"/>
          <w:b/>
          <w:sz w:val="28"/>
          <w:szCs w:val="28"/>
        </w:rPr>
        <w:instrText xml:space="preserve"> \* MERGEFORMAT </w:instrTex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fldChar w:fldCharType="separate"/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t>1</w: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fldChar w:fldCharType="end"/>
      </w:r>
      <w:r w:rsidR="00822EA3" w:rsidRPr="0074429C">
        <w:rPr>
          <w:rFonts w:ascii="Times New Roman" w:hAnsi="Times New Roman" w:cs="Times New Roman"/>
          <w:b/>
          <w:sz w:val="28"/>
          <w:szCs w:val="28"/>
        </w:rPr>
        <w:t>]</w:t>
      </w:r>
      <w:r w:rsidR="00C8749B" w:rsidRPr="0074429C">
        <w:rPr>
          <w:rFonts w:ascii="Times New Roman" w:hAnsi="Times New Roman" w:cs="Times New Roman"/>
          <w:b/>
          <w:sz w:val="28"/>
          <w:szCs w:val="28"/>
        </w:rPr>
        <w:t>:</w:t>
      </w:r>
    </w:p>
    <w:p w:rsidR="00C8749B" w:rsidRPr="0074429C" w:rsidRDefault="00C8749B" w:rsidP="0074429C">
      <w:pPr>
        <w:pStyle w:val="a3"/>
        <w:numPr>
          <w:ilvl w:val="0"/>
          <w:numId w:val="19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П</w:t>
      </w:r>
      <w:r w:rsidR="00D04661" w:rsidRPr="0074429C">
        <w:rPr>
          <w:rFonts w:eastAsia="Calibri"/>
          <w:sz w:val="28"/>
          <w:szCs w:val="28"/>
        </w:rPr>
        <w:t>ринцип развития и коррекции высших психических функций</w:t>
      </w:r>
      <w:r w:rsidRPr="0074429C">
        <w:rPr>
          <w:rFonts w:eastAsia="Calibri"/>
          <w:sz w:val="28"/>
          <w:szCs w:val="28"/>
        </w:rPr>
        <w:t>.</w:t>
      </w:r>
    </w:p>
    <w:p w:rsidR="00C8749B" w:rsidRPr="0074429C" w:rsidRDefault="00C8749B" w:rsidP="0074429C">
      <w:pPr>
        <w:pStyle w:val="a3"/>
        <w:numPr>
          <w:ilvl w:val="0"/>
          <w:numId w:val="19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П</w:t>
      </w:r>
      <w:r w:rsidR="00D04661" w:rsidRPr="0074429C">
        <w:rPr>
          <w:rFonts w:eastAsia="Calibri"/>
          <w:sz w:val="28"/>
          <w:szCs w:val="28"/>
        </w:rPr>
        <w:t>ринцип дифференцированного подхода и индивидуальной коррекционной работы (построение образовательной деятельности на основе индивидуальных особенностей ребенка)</w:t>
      </w:r>
      <w:r w:rsidRPr="0074429C">
        <w:rPr>
          <w:rFonts w:eastAsia="Calibri"/>
          <w:sz w:val="28"/>
          <w:szCs w:val="28"/>
        </w:rPr>
        <w:t>.</w:t>
      </w:r>
    </w:p>
    <w:p w:rsidR="00C8749B" w:rsidRPr="0074429C" w:rsidRDefault="00C8749B" w:rsidP="0074429C">
      <w:pPr>
        <w:pStyle w:val="a3"/>
        <w:numPr>
          <w:ilvl w:val="0"/>
          <w:numId w:val="19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П</w:t>
      </w:r>
      <w:r w:rsidR="00D04661" w:rsidRPr="0074429C">
        <w:rPr>
          <w:rFonts w:eastAsia="Calibri"/>
          <w:sz w:val="28"/>
          <w:szCs w:val="28"/>
        </w:rPr>
        <w:t>ринцип синтеза интеллекта, аффекта и деятельности</w:t>
      </w:r>
      <w:r w:rsidRPr="0074429C">
        <w:rPr>
          <w:rFonts w:eastAsia="Calibri"/>
          <w:sz w:val="28"/>
          <w:szCs w:val="28"/>
        </w:rPr>
        <w:t>.</w:t>
      </w:r>
    </w:p>
    <w:p w:rsidR="00C8749B" w:rsidRPr="0074429C" w:rsidRDefault="00C8749B" w:rsidP="0074429C">
      <w:pPr>
        <w:pStyle w:val="a3"/>
        <w:numPr>
          <w:ilvl w:val="0"/>
          <w:numId w:val="19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П</w:t>
      </w:r>
      <w:r w:rsidR="00D04661" w:rsidRPr="0074429C">
        <w:rPr>
          <w:rFonts w:eastAsia="Calibri"/>
          <w:sz w:val="28"/>
          <w:szCs w:val="28"/>
        </w:rPr>
        <w:t>ринцип признания ребенка полноценным участником образовательных отношений</w:t>
      </w:r>
      <w:r w:rsidRPr="0074429C">
        <w:rPr>
          <w:rFonts w:eastAsia="Calibri"/>
          <w:sz w:val="28"/>
          <w:szCs w:val="28"/>
        </w:rPr>
        <w:t>.</w:t>
      </w:r>
    </w:p>
    <w:p w:rsidR="00C8749B" w:rsidRPr="0074429C" w:rsidRDefault="00C8749B" w:rsidP="0074429C">
      <w:pPr>
        <w:pStyle w:val="a3"/>
        <w:numPr>
          <w:ilvl w:val="0"/>
          <w:numId w:val="19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П</w:t>
      </w:r>
      <w:r w:rsidR="00D04661" w:rsidRPr="0074429C">
        <w:rPr>
          <w:rFonts w:eastAsia="Calibri"/>
          <w:sz w:val="28"/>
          <w:szCs w:val="28"/>
        </w:rPr>
        <w:t>ринцип динамичности (смена видов деятельности ребёнка с учетом усложнения коррекционных задач)</w:t>
      </w:r>
      <w:r w:rsidRPr="0074429C">
        <w:rPr>
          <w:rFonts w:eastAsia="Calibri"/>
          <w:sz w:val="28"/>
          <w:szCs w:val="28"/>
        </w:rPr>
        <w:t>.</w:t>
      </w:r>
    </w:p>
    <w:p w:rsidR="00C8749B" w:rsidRPr="0074429C" w:rsidRDefault="00C8749B" w:rsidP="0074429C">
      <w:pPr>
        <w:pStyle w:val="a3"/>
        <w:numPr>
          <w:ilvl w:val="0"/>
          <w:numId w:val="19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Д</w:t>
      </w:r>
      <w:r w:rsidR="00D04661" w:rsidRPr="0074429C">
        <w:rPr>
          <w:rFonts w:eastAsia="Calibri"/>
          <w:sz w:val="28"/>
          <w:szCs w:val="28"/>
        </w:rPr>
        <w:t>еятельностный принцип (перенос усвоенных знаний и способов на собственную деятельность)</w:t>
      </w:r>
      <w:r w:rsidRPr="0074429C">
        <w:rPr>
          <w:rFonts w:eastAsia="Calibri"/>
          <w:sz w:val="28"/>
          <w:szCs w:val="28"/>
        </w:rPr>
        <w:t>.</w:t>
      </w:r>
    </w:p>
    <w:p w:rsidR="00C8749B" w:rsidRPr="0074429C" w:rsidRDefault="00C8749B" w:rsidP="0074429C">
      <w:pPr>
        <w:pStyle w:val="a3"/>
        <w:numPr>
          <w:ilvl w:val="0"/>
          <w:numId w:val="19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П</w:t>
      </w:r>
      <w:r w:rsidR="00D04661" w:rsidRPr="0074429C">
        <w:rPr>
          <w:rFonts w:eastAsia="Calibri"/>
          <w:sz w:val="28"/>
          <w:szCs w:val="28"/>
        </w:rPr>
        <w:t>ринцип сотрудничества с семьёй</w:t>
      </w:r>
      <w:r w:rsidRPr="0074429C">
        <w:rPr>
          <w:rFonts w:eastAsia="Calibri"/>
          <w:sz w:val="28"/>
          <w:szCs w:val="28"/>
        </w:rPr>
        <w:t>.</w:t>
      </w:r>
    </w:p>
    <w:p w:rsidR="00C8749B" w:rsidRPr="0074429C" w:rsidRDefault="00C8749B" w:rsidP="0074429C">
      <w:pPr>
        <w:pStyle w:val="a3"/>
        <w:numPr>
          <w:ilvl w:val="0"/>
          <w:numId w:val="19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П</w:t>
      </w:r>
      <w:r w:rsidR="00D04661" w:rsidRPr="0074429C">
        <w:rPr>
          <w:rFonts w:eastAsia="Calibri"/>
          <w:sz w:val="28"/>
          <w:szCs w:val="28"/>
        </w:rPr>
        <w:t>ринцип мотивации к НОД (создание интереса)</w:t>
      </w:r>
      <w:r w:rsidR="005811D0" w:rsidRPr="0074429C">
        <w:rPr>
          <w:rFonts w:eastAsia="Calibri"/>
          <w:sz w:val="28"/>
          <w:szCs w:val="28"/>
        </w:rPr>
        <w:t>.</w:t>
      </w:r>
    </w:p>
    <w:p w:rsidR="00D04661" w:rsidRPr="0074429C" w:rsidRDefault="00C8749B" w:rsidP="0074429C">
      <w:pPr>
        <w:pStyle w:val="a3"/>
        <w:numPr>
          <w:ilvl w:val="0"/>
          <w:numId w:val="19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П</w:t>
      </w:r>
      <w:r w:rsidR="00D04661" w:rsidRPr="0074429C">
        <w:rPr>
          <w:rFonts w:eastAsia="Calibri"/>
          <w:sz w:val="28"/>
          <w:szCs w:val="28"/>
        </w:rPr>
        <w:t>ринцип личностно-ориентированного подхода (работа в зоне актуального и ближайшего развития ребенка)</w:t>
      </w:r>
      <w:r w:rsidR="005811D0" w:rsidRPr="0074429C">
        <w:rPr>
          <w:rFonts w:eastAsia="Calibri"/>
          <w:sz w:val="28"/>
          <w:szCs w:val="28"/>
        </w:rPr>
        <w:t>.</w:t>
      </w:r>
    </w:p>
    <w:p w:rsidR="004C0EA6" w:rsidRPr="0074429C" w:rsidRDefault="004C0EA6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4429C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C8749B" w:rsidRPr="0074429C" w:rsidRDefault="004C0EA6" w:rsidP="0074429C">
      <w:pPr>
        <w:pStyle w:val="a3"/>
        <w:numPr>
          <w:ilvl w:val="0"/>
          <w:numId w:val="20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>С</w:t>
      </w:r>
      <w:r w:rsidR="005811D0" w:rsidRPr="0074429C">
        <w:rPr>
          <w:sz w:val="28"/>
          <w:szCs w:val="28"/>
        </w:rPr>
        <w:t xml:space="preserve">пособствовать разностороннему </w:t>
      </w:r>
      <w:r w:rsidR="00893832" w:rsidRPr="0074429C">
        <w:rPr>
          <w:sz w:val="28"/>
          <w:szCs w:val="28"/>
        </w:rPr>
        <w:t xml:space="preserve">развитию </w:t>
      </w:r>
      <w:r w:rsidRPr="0074429C">
        <w:rPr>
          <w:sz w:val="28"/>
          <w:szCs w:val="28"/>
        </w:rPr>
        <w:t>дете</w:t>
      </w:r>
      <w:r w:rsidR="00893832" w:rsidRPr="0074429C">
        <w:rPr>
          <w:sz w:val="28"/>
          <w:szCs w:val="28"/>
        </w:rPr>
        <w:t xml:space="preserve">й с учётом </w:t>
      </w:r>
      <w:r w:rsidR="007163C3">
        <w:rPr>
          <w:sz w:val="28"/>
          <w:szCs w:val="28"/>
        </w:rPr>
        <w:t xml:space="preserve">возрастных и </w:t>
      </w:r>
      <w:r w:rsidRPr="0074429C">
        <w:rPr>
          <w:sz w:val="28"/>
          <w:szCs w:val="28"/>
        </w:rPr>
        <w:t>особых образовательных потр</w:t>
      </w:r>
      <w:r w:rsidR="00C8749B" w:rsidRPr="0074429C">
        <w:rPr>
          <w:sz w:val="28"/>
          <w:szCs w:val="28"/>
        </w:rPr>
        <w:t>ебностей, социальной адаптации.</w:t>
      </w:r>
    </w:p>
    <w:p w:rsidR="00C8749B" w:rsidRPr="0074429C" w:rsidRDefault="004C0EA6" w:rsidP="0074429C">
      <w:pPr>
        <w:pStyle w:val="a3"/>
        <w:numPr>
          <w:ilvl w:val="0"/>
          <w:numId w:val="20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>Развивать высшие психические функции у детей: мышление, речь, восприятие, память, внимание, воображение.</w:t>
      </w:r>
    </w:p>
    <w:p w:rsidR="00C8749B" w:rsidRPr="0074429C" w:rsidRDefault="004C0EA6" w:rsidP="0074429C">
      <w:pPr>
        <w:pStyle w:val="a3"/>
        <w:numPr>
          <w:ilvl w:val="0"/>
          <w:numId w:val="20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>Развивать фонематический слух и фонематическое восприятие.</w:t>
      </w:r>
    </w:p>
    <w:p w:rsidR="00C8749B" w:rsidRPr="0074429C" w:rsidRDefault="004C0EA6" w:rsidP="0074429C">
      <w:pPr>
        <w:pStyle w:val="a3"/>
        <w:numPr>
          <w:ilvl w:val="0"/>
          <w:numId w:val="20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>Формировать правильное речевое дыхание и просодическую сторону речи.</w:t>
      </w:r>
    </w:p>
    <w:p w:rsidR="00C8749B" w:rsidRPr="0074429C" w:rsidRDefault="004C0EA6" w:rsidP="0074429C">
      <w:pPr>
        <w:pStyle w:val="a3"/>
        <w:numPr>
          <w:ilvl w:val="0"/>
          <w:numId w:val="20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>Обучать элементарным навыкам звуко-буквенного анализа и синтеза.</w:t>
      </w:r>
    </w:p>
    <w:p w:rsidR="00C8749B" w:rsidRPr="0074429C" w:rsidRDefault="004C0EA6" w:rsidP="0074429C">
      <w:pPr>
        <w:pStyle w:val="a3"/>
        <w:numPr>
          <w:ilvl w:val="0"/>
          <w:numId w:val="20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 xml:space="preserve">Создавать условия для развития тонкой, артикуляционной моторики и общей координации движений у детей. </w:t>
      </w:r>
    </w:p>
    <w:p w:rsidR="00C8749B" w:rsidRPr="0074429C" w:rsidRDefault="004C0EA6" w:rsidP="0074429C">
      <w:pPr>
        <w:pStyle w:val="a3"/>
        <w:numPr>
          <w:ilvl w:val="0"/>
          <w:numId w:val="20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 xml:space="preserve">Развивать коммуникативные навыки и умения. </w:t>
      </w:r>
    </w:p>
    <w:p w:rsidR="00C8749B" w:rsidRPr="0074429C" w:rsidRDefault="004C0EA6" w:rsidP="0074429C">
      <w:pPr>
        <w:pStyle w:val="a3"/>
        <w:numPr>
          <w:ilvl w:val="0"/>
          <w:numId w:val="20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lastRenderedPageBreak/>
        <w:t>Развивать самоконтроль и самостоятельность у дошкольников.</w:t>
      </w:r>
    </w:p>
    <w:p w:rsidR="00C8749B" w:rsidRPr="0074429C" w:rsidRDefault="004C0EA6" w:rsidP="0074429C">
      <w:pPr>
        <w:pStyle w:val="a3"/>
        <w:numPr>
          <w:ilvl w:val="0"/>
          <w:numId w:val="20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>Обеспечивать эмоциональную устойчивость и саморегуляцию детей в ходе логопедического воздействия.</w:t>
      </w:r>
    </w:p>
    <w:p w:rsidR="00B03792" w:rsidRPr="0074429C" w:rsidRDefault="00B03792" w:rsidP="0074429C">
      <w:pPr>
        <w:pStyle w:val="a3"/>
        <w:numPr>
          <w:ilvl w:val="0"/>
          <w:numId w:val="20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>Обучать приемам релаксации.</w:t>
      </w:r>
    </w:p>
    <w:p w:rsidR="00745088" w:rsidRPr="0074429C" w:rsidRDefault="00745088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Таким образом, в основе комплексного и системного подхода в работе учителя-логопеда и педагога-психолога заложена организация интегрированных коррекционно-развивающих занятий с использованием сенсорной комнаты.</w:t>
      </w:r>
    </w:p>
    <w:p w:rsidR="000005F0" w:rsidRPr="0074429C" w:rsidRDefault="00D04661" w:rsidP="007163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Сенсорная комната является средством «обходного пути» развития ребенка с нарушениями речи. Оборудование с</w:t>
      </w:r>
      <w:r w:rsidR="00745088" w:rsidRPr="0074429C">
        <w:rPr>
          <w:rFonts w:ascii="Times New Roman" w:hAnsi="Times New Roman" w:cs="Times New Roman"/>
          <w:sz w:val="28"/>
          <w:szCs w:val="28"/>
        </w:rPr>
        <w:t>енсорн</w:t>
      </w:r>
      <w:r w:rsidRPr="0074429C">
        <w:rPr>
          <w:rFonts w:ascii="Times New Roman" w:hAnsi="Times New Roman" w:cs="Times New Roman"/>
          <w:sz w:val="28"/>
          <w:szCs w:val="28"/>
        </w:rPr>
        <w:t>ой</w:t>
      </w:r>
      <w:r w:rsidR="00745088" w:rsidRPr="0074429C">
        <w:rPr>
          <w:rFonts w:ascii="Times New Roman" w:hAnsi="Times New Roman" w:cs="Times New Roman"/>
          <w:sz w:val="28"/>
          <w:szCs w:val="28"/>
        </w:rPr>
        <w:t xml:space="preserve"> комнат</w:t>
      </w:r>
      <w:r w:rsidRPr="0074429C">
        <w:rPr>
          <w:rFonts w:ascii="Times New Roman" w:hAnsi="Times New Roman" w:cs="Times New Roman"/>
          <w:sz w:val="28"/>
          <w:szCs w:val="28"/>
        </w:rPr>
        <w:t>ы</w:t>
      </w:r>
      <w:r w:rsidR="00745088" w:rsidRPr="0074429C">
        <w:rPr>
          <w:rFonts w:ascii="Times New Roman" w:hAnsi="Times New Roman" w:cs="Times New Roman"/>
          <w:sz w:val="28"/>
          <w:szCs w:val="28"/>
        </w:rPr>
        <w:t xml:space="preserve"> способствует активной стимуляции всех анализаторных систем, что приводит не только к повышению активности восприятия, но и к ускорению образ</w:t>
      </w:r>
      <w:r w:rsidRPr="0074429C">
        <w:rPr>
          <w:rFonts w:ascii="Times New Roman" w:hAnsi="Times New Roman" w:cs="Times New Roman"/>
          <w:sz w:val="28"/>
          <w:szCs w:val="28"/>
        </w:rPr>
        <w:t xml:space="preserve">ования межанализаторных связей. </w:t>
      </w:r>
      <w:r w:rsidR="00822231" w:rsidRPr="0074429C">
        <w:rPr>
          <w:rFonts w:ascii="Times New Roman" w:hAnsi="Times New Roman" w:cs="Times New Roman"/>
          <w:sz w:val="28"/>
          <w:szCs w:val="28"/>
        </w:rPr>
        <w:t>Все это поможет ребенку, имеющему речевые нарушения</w:t>
      </w:r>
      <w:r w:rsidRPr="0074429C">
        <w:rPr>
          <w:rFonts w:ascii="Times New Roman" w:hAnsi="Times New Roman" w:cs="Times New Roman"/>
          <w:sz w:val="28"/>
          <w:szCs w:val="28"/>
        </w:rPr>
        <w:t xml:space="preserve">, </w:t>
      </w:r>
      <w:r w:rsidR="00822231" w:rsidRPr="0074429C">
        <w:rPr>
          <w:rFonts w:ascii="Times New Roman" w:hAnsi="Times New Roman" w:cs="Times New Roman"/>
          <w:sz w:val="28"/>
          <w:szCs w:val="28"/>
        </w:rPr>
        <w:t>легче социализироваться в дошкольной среде, успешно развиваться и обучаться</w:t>
      </w:r>
      <w:r w:rsidRPr="0074429C">
        <w:rPr>
          <w:rFonts w:ascii="Times New Roman" w:hAnsi="Times New Roman" w:cs="Times New Roman"/>
          <w:sz w:val="28"/>
          <w:szCs w:val="28"/>
        </w:rPr>
        <w:t>, формируя у него универсальные учебные действия</w:t>
      </w:r>
      <w:r w:rsidR="00822231" w:rsidRPr="0074429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90F96" w:rsidRPr="0074429C" w:rsidRDefault="00D04661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Созданные у</w:t>
      </w:r>
      <w:r w:rsidR="00B90F96" w:rsidRPr="0074429C">
        <w:rPr>
          <w:rFonts w:ascii="Times New Roman" w:hAnsi="Times New Roman" w:cs="Times New Roman"/>
          <w:sz w:val="28"/>
          <w:szCs w:val="28"/>
        </w:rPr>
        <w:t xml:space="preserve">словия сенсорной комнаты </w:t>
      </w:r>
      <w:r w:rsidR="00B90F96" w:rsidRPr="0074429C">
        <w:rPr>
          <w:rFonts w:ascii="Times New Roman" w:hAnsi="Times New Roman" w:cs="Times New Roman"/>
          <w:b/>
          <w:sz w:val="28"/>
          <w:szCs w:val="28"/>
        </w:rPr>
        <w:t>позволяют</w:t>
      </w:r>
      <w:r w:rsidR="00B90F96" w:rsidRPr="0074429C">
        <w:rPr>
          <w:rFonts w:ascii="Times New Roman" w:hAnsi="Times New Roman" w:cs="Times New Roman"/>
          <w:sz w:val="28"/>
          <w:szCs w:val="28"/>
        </w:rPr>
        <w:t>:</w:t>
      </w:r>
    </w:p>
    <w:p w:rsidR="007F0BC4" w:rsidRPr="0074429C" w:rsidRDefault="00D0466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 xml:space="preserve">- </w:t>
      </w:r>
      <w:r w:rsidR="002E4C50" w:rsidRPr="0074429C">
        <w:rPr>
          <w:rFonts w:ascii="Times New Roman" w:hAnsi="Times New Roman" w:cs="Times New Roman"/>
          <w:sz w:val="28"/>
          <w:szCs w:val="28"/>
        </w:rPr>
        <w:t>корректировать психические функции детей с речевыми нарушениями;</w:t>
      </w:r>
    </w:p>
    <w:p w:rsidR="007F0BC4" w:rsidRPr="0074429C" w:rsidRDefault="00D0466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 xml:space="preserve">- </w:t>
      </w:r>
      <w:r w:rsidR="002E4C50" w:rsidRPr="0074429C">
        <w:rPr>
          <w:rFonts w:ascii="Times New Roman" w:hAnsi="Times New Roman" w:cs="Times New Roman"/>
          <w:sz w:val="28"/>
          <w:szCs w:val="28"/>
        </w:rPr>
        <w:t>стимулировать сенсорные процессы;</w:t>
      </w:r>
    </w:p>
    <w:p w:rsidR="007F0BC4" w:rsidRPr="0074429C" w:rsidRDefault="00D0466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 xml:space="preserve">- </w:t>
      </w:r>
      <w:r w:rsidR="002E4C50" w:rsidRPr="0074429C">
        <w:rPr>
          <w:rFonts w:ascii="Times New Roman" w:hAnsi="Times New Roman" w:cs="Times New Roman"/>
          <w:sz w:val="28"/>
          <w:szCs w:val="28"/>
        </w:rPr>
        <w:t>орие</w:t>
      </w:r>
      <w:r w:rsidR="007163C3">
        <w:rPr>
          <w:rFonts w:ascii="Times New Roman" w:hAnsi="Times New Roman" w:cs="Times New Roman"/>
          <w:sz w:val="28"/>
          <w:szCs w:val="28"/>
        </w:rPr>
        <w:t xml:space="preserve">нтировать ребенка на раскрытие </w:t>
      </w:r>
      <w:r w:rsidR="002E4C50" w:rsidRPr="0074429C">
        <w:rPr>
          <w:rFonts w:ascii="Times New Roman" w:hAnsi="Times New Roman" w:cs="Times New Roman"/>
          <w:sz w:val="28"/>
          <w:szCs w:val="28"/>
        </w:rPr>
        <w:t>способностей и возможностей;</w:t>
      </w:r>
    </w:p>
    <w:p w:rsidR="007F0BC4" w:rsidRPr="0074429C" w:rsidRDefault="00D0466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 xml:space="preserve">- </w:t>
      </w:r>
      <w:r w:rsidR="002E4C50" w:rsidRPr="0074429C">
        <w:rPr>
          <w:rFonts w:ascii="Times New Roman" w:hAnsi="Times New Roman" w:cs="Times New Roman"/>
          <w:sz w:val="28"/>
          <w:szCs w:val="28"/>
        </w:rPr>
        <w:t>мотивировать к активной деятельности;</w:t>
      </w:r>
    </w:p>
    <w:p w:rsidR="007F0BC4" w:rsidRPr="0074429C" w:rsidRDefault="00D0466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 xml:space="preserve">- </w:t>
      </w:r>
      <w:r w:rsidR="002E4C50" w:rsidRPr="0074429C">
        <w:rPr>
          <w:rFonts w:ascii="Times New Roman" w:hAnsi="Times New Roman" w:cs="Times New Roman"/>
          <w:sz w:val="28"/>
          <w:szCs w:val="28"/>
        </w:rPr>
        <w:t>создать психоэмоциональный комфорт;</w:t>
      </w:r>
    </w:p>
    <w:p w:rsidR="007F0BC4" w:rsidRPr="0074429C" w:rsidRDefault="00D0466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- формировать навыки позитивно-</w:t>
      </w:r>
      <w:r w:rsidR="002E4C50" w:rsidRPr="0074429C">
        <w:rPr>
          <w:rFonts w:ascii="Times New Roman" w:hAnsi="Times New Roman" w:cs="Times New Roman"/>
          <w:sz w:val="28"/>
          <w:szCs w:val="28"/>
        </w:rPr>
        <w:t>социальной коммуникации;</w:t>
      </w:r>
    </w:p>
    <w:p w:rsidR="007F0BC4" w:rsidRPr="0074429C" w:rsidRDefault="00D04661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 xml:space="preserve">- </w:t>
      </w:r>
      <w:r w:rsidR="002E4C50" w:rsidRPr="0074429C">
        <w:rPr>
          <w:rFonts w:ascii="Times New Roman" w:hAnsi="Times New Roman" w:cs="Times New Roman"/>
          <w:sz w:val="28"/>
          <w:szCs w:val="28"/>
        </w:rPr>
        <w:t>повышать эффективность коррекционно-развивающих занятий.</w:t>
      </w:r>
    </w:p>
    <w:p w:rsidR="00B90F96" w:rsidRPr="0074429C" w:rsidRDefault="00B90F96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4429C">
        <w:rPr>
          <w:rFonts w:ascii="Times New Roman" w:hAnsi="Times New Roman" w:cs="Times New Roman"/>
          <w:b/>
          <w:sz w:val="28"/>
          <w:szCs w:val="28"/>
        </w:rPr>
        <w:t>Алгоритм</w:t>
      </w:r>
      <w:r w:rsidR="00B03792" w:rsidRPr="0074429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4429C">
        <w:rPr>
          <w:rFonts w:ascii="Times New Roman" w:hAnsi="Times New Roman" w:cs="Times New Roman"/>
          <w:b/>
          <w:sz w:val="28"/>
          <w:szCs w:val="28"/>
        </w:rPr>
        <w:t>коррекционно-развивающего занятия</w:t>
      </w:r>
      <w:r w:rsidR="005811D0" w:rsidRPr="0074429C">
        <w:rPr>
          <w:rFonts w:ascii="Times New Roman" w:hAnsi="Times New Roman" w:cs="Times New Roman"/>
          <w:b/>
          <w:sz w:val="28"/>
          <w:szCs w:val="28"/>
        </w:rPr>
        <w:t xml:space="preserve"> [</w: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fldChar w:fldCharType="begin"/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instrText xml:space="preserve"> REF _Ref57667444 \r \h </w:instrTex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</w:r>
      <w:r w:rsidR="0074429C" w:rsidRPr="0074429C">
        <w:rPr>
          <w:rFonts w:ascii="Times New Roman" w:hAnsi="Times New Roman" w:cs="Times New Roman"/>
          <w:b/>
          <w:sz w:val="28"/>
          <w:szCs w:val="28"/>
        </w:rPr>
        <w:instrText xml:space="preserve"> \* MERGEFORMAT </w:instrTex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fldChar w:fldCharType="separate"/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t>6</w: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fldChar w:fldCharType="end"/>
      </w:r>
      <w:r w:rsidR="005811D0" w:rsidRPr="0074429C">
        <w:rPr>
          <w:rFonts w:ascii="Times New Roman" w:hAnsi="Times New Roman" w:cs="Times New Roman"/>
          <w:b/>
          <w:sz w:val="28"/>
          <w:szCs w:val="28"/>
        </w:rPr>
        <w:t>]:</w:t>
      </w:r>
    </w:p>
    <w:p w:rsidR="00C8749B" w:rsidRPr="0074429C" w:rsidRDefault="002E4C50" w:rsidP="0074429C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 xml:space="preserve">Приветствие. </w:t>
      </w:r>
    </w:p>
    <w:p w:rsidR="00C8749B" w:rsidRPr="0074429C" w:rsidRDefault="002E4C50" w:rsidP="0074429C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Мотивационная установка (</w:t>
      </w:r>
      <w:r w:rsidRPr="0074429C">
        <w:rPr>
          <w:rFonts w:eastAsia="Calibri"/>
          <w:b/>
          <w:i/>
          <w:sz w:val="28"/>
          <w:szCs w:val="28"/>
        </w:rPr>
        <w:t>прибор динамической заливки света</w:t>
      </w:r>
      <w:r w:rsidR="00C8749B" w:rsidRPr="0074429C">
        <w:rPr>
          <w:rFonts w:eastAsia="Calibri"/>
          <w:sz w:val="28"/>
          <w:szCs w:val="28"/>
        </w:rPr>
        <w:t>).</w:t>
      </w:r>
    </w:p>
    <w:p w:rsidR="00C8749B" w:rsidRPr="0074429C" w:rsidRDefault="002E4C50" w:rsidP="0074429C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Артикуляционная гимнастика.</w:t>
      </w:r>
    </w:p>
    <w:p w:rsidR="00C8749B" w:rsidRPr="0074429C" w:rsidRDefault="002E4C50" w:rsidP="0074429C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Постановка проблемной ситуации.</w:t>
      </w:r>
    </w:p>
    <w:p w:rsidR="00C8749B" w:rsidRPr="0074429C" w:rsidRDefault="002E4C50" w:rsidP="0074429C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Пальчиковые игры (</w:t>
      </w:r>
      <w:r w:rsidRPr="0074429C">
        <w:rPr>
          <w:rFonts w:eastAsia="Calibri"/>
          <w:b/>
          <w:i/>
          <w:sz w:val="28"/>
          <w:szCs w:val="28"/>
        </w:rPr>
        <w:t>сухой бассейн</w:t>
      </w:r>
      <w:r w:rsidR="00C8749B" w:rsidRPr="0074429C">
        <w:rPr>
          <w:rFonts w:eastAsia="Calibri"/>
          <w:sz w:val="28"/>
          <w:szCs w:val="28"/>
        </w:rPr>
        <w:t>).</w:t>
      </w:r>
    </w:p>
    <w:p w:rsidR="00C8749B" w:rsidRPr="0074429C" w:rsidRDefault="002E4C50" w:rsidP="0074429C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 xml:space="preserve">Упражнения на формирование правильного речевого дыхания. </w:t>
      </w:r>
    </w:p>
    <w:p w:rsidR="00C8749B" w:rsidRPr="0074429C" w:rsidRDefault="002E4C50" w:rsidP="0074429C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Упражнения на развитие слухового и фонематического восприятия (</w:t>
      </w:r>
      <w:r w:rsidRPr="0074429C">
        <w:rPr>
          <w:rFonts w:eastAsia="Calibri"/>
          <w:b/>
          <w:i/>
          <w:sz w:val="28"/>
          <w:szCs w:val="28"/>
        </w:rPr>
        <w:t>фиброоптические волокна, профессиональный генератор запахов со звуками природы</w:t>
      </w:r>
      <w:r w:rsidRPr="0074429C">
        <w:rPr>
          <w:rFonts w:eastAsia="Calibri"/>
          <w:sz w:val="28"/>
          <w:szCs w:val="28"/>
        </w:rPr>
        <w:t>).</w:t>
      </w:r>
    </w:p>
    <w:p w:rsidR="00C8749B" w:rsidRPr="0074429C" w:rsidRDefault="002E4C50" w:rsidP="0074429C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Физкультминутка.</w:t>
      </w:r>
    </w:p>
    <w:p w:rsidR="007163C3" w:rsidRDefault="002E4C50" w:rsidP="007163C3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4429C">
        <w:rPr>
          <w:rFonts w:eastAsia="Calibri"/>
          <w:sz w:val="28"/>
          <w:szCs w:val="28"/>
        </w:rPr>
        <w:t>Упражнения на формирование навыков звукового и слогового анализа и синтеза.</w:t>
      </w:r>
    </w:p>
    <w:p w:rsidR="007163C3" w:rsidRDefault="002E4C50" w:rsidP="007163C3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163C3">
        <w:rPr>
          <w:rFonts w:eastAsia="Calibri"/>
          <w:sz w:val="28"/>
          <w:szCs w:val="28"/>
        </w:rPr>
        <w:t>Танцевальная терапия.</w:t>
      </w:r>
    </w:p>
    <w:p w:rsidR="007163C3" w:rsidRDefault="002E4C50" w:rsidP="007163C3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163C3">
        <w:rPr>
          <w:rFonts w:eastAsia="Calibri"/>
          <w:sz w:val="28"/>
          <w:szCs w:val="28"/>
        </w:rPr>
        <w:t>Песочная терапия.</w:t>
      </w:r>
    </w:p>
    <w:p w:rsidR="007163C3" w:rsidRDefault="002E4C50" w:rsidP="007163C3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163C3">
        <w:rPr>
          <w:rFonts w:eastAsia="Calibri"/>
          <w:sz w:val="28"/>
          <w:szCs w:val="28"/>
        </w:rPr>
        <w:t>Визуальная релаксация.</w:t>
      </w:r>
    </w:p>
    <w:p w:rsidR="007F0BC4" w:rsidRPr="007163C3" w:rsidRDefault="002E4C50" w:rsidP="007163C3">
      <w:pPr>
        <w:pStyle w:val="a3"/>
        <w:numPr>
          <w:ilvl w:val="0"/>
          <w:numId w:val="21"/>
        </w:numPr>
        <w:jc w:val="both"/>
        <w:rPr>
          <w:rFonts w:eastAsia="Calibri"/>
          <w:sz w:val="28"/>
          <w:szCs w:val="28"/>
        </w:rPr>
      </w:pPr>
      <w:r w:rsidRPr="007163C3">
        <w:rPr>
          <w:rFonts w:eastAsia="Calibri"/>
          <w:sz w:val="28"/>
          <w:szCs w:val="28"/>
        </w:rPr>
        <w:t>Рефлексия.</w:t>
      </w:r>
    </w:p>
    <w:p w:rsidR="00B90F96" w:rsidRPr="0074429C" w:rsidRDefault="00B90F96" w:rsidP="007442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29C">
        <w:rPr>
          <w:rFonts w:ascii="Times New Roman" w:hAnsi="Times New Roman" w:cs="Times New Roman"/>
          <w:b/>
          <w:sz w:val="28"/>
          <w:szCs w:val="28"/>
        </w:rPr>
        <w:t>Оборудование сенсорной комнаты</w:t>
      </w:r>
      <w:r w:rsidR="005811D0" w:rsidRPr="0074429C">
        <w:rPr>
          <w:rFonts w:ascii="Times New Roman" w:hAnsi="Times New Roman" w:cs="Times New Roman"/>
          <w:b/>
          <w:sz w:val="28"/>
          <w:szCs w:val="28"/>
        </w:rPr>
        <w:t xml:space="preserve"> [</w: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fldChar w:fldCharType="begin"/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instrText xml:space="preserve"> REF _Ref57667503 \r \h </w:instrTex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</w:r>
      <w:r w:rsidR="0074429C" w:rsidRPr="0074429C">
        <w:rPr>
          <w:rFonts w:ascii="Times New Roman" w:hAnsi="Times New Roman" w:cs="Times New Roman"/>
          <w:b/>
          <w:sz w:val="28"/>
          <w:szCs w:val="28"/>
        </w:rPr>
        <w:instrText xml:space="preserve"> \* MERGEFORMAT </w:instrTex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fldChar w:fldCharType="separate"/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t>4</w:t>
      </w:r>
      <w:r w:rsidR="00893832" w:rsidRPr="0074429C">
        <w:rPr>
          <w:rFonts w:ascii="Times New Roman" w:hAnsi="Times New Roman" w:cs="Times New Roman"/>
          <w:b/>
          <w:sz w:val="28"/>
          <w:szCs w:val="28"/>
        </w:rPr>
        <w:fldChar w:fldCharType="end"/>
      </w:r>
      <w:r w:rsidR="005811D0" w:rsidRPr="0074429C">
        <w:rPr>
          <w:rFonts w:ascii="Times New Roman" w:hAnsi="Times New Roman" w:cs="Times New Roman"/>
          <w:b/>
          <w:sz w:val="28"/>
          <w:szCs w:val="28"/>
        </w:rPr>
        <w:t>]:</w:t>
      </w:r>
    </w:p>
    <w:p w:rsidR="00893832" w:rsidRPr="0074429C" w:rsidRDefault="00B90F96" w:rsidP="0074429C">
      <w:pPr>
        <w:pStyle w:val="a3"/>
        <w:numPr>
          <w:ilvl w:val="0"/>
          <w:numId w:val="24"/>
        </w:numPr>
        <w:jc w:val="both"/>
        <w:rPr>
          <w:sz w:val="28"/>
          <w:szCs w:val="28"/>
        </w:rPr>
      </w:pPr>
      <w:r w:rsidRPr="0074429C">
        <w:rPr>
          <w:b/>
          <w:sz w:val="28"/>
          <w:szCs w:val="28"/>
        </w:rPr>
        <w:lastRenderedPageBreak/>
        <w:t>«Прибор динамической заливки света»:</w:t>
      </w:r>
      <w:r w:rsidRPr="0074429C">
        <w:rPr>
          <w:sz w:val="28"/>
          <w:szCs w:val="28"/>
        </w:rPr>
        <w:t xml:space="preserve"> создает положительный эмоциональный настрой, «волшебную» атмосферу; зрительные образы способствуют развитию воображения, релаксации.</w:t>
      </w:r>
    </w:p>
    <w:p w:rsidR="00893832" w:rsidRPr="0074429C" w:rsidRDefault="00B90F96" w:rsidP="0074429C">
      <w:pPr>
        <w:pStyle w:val="a3"/>
        <w:numPr>
          <w:ilvl w:val="0"/>
          <w:numId w:val="24"/>
        </w:numPr>
        <w:jc w:val="both"/>
        <w:rPr>
          <w:sz w:val="28"/>
          <w:szCs w:val="28"/>
        </w:rPr>
      </w:pPr>
      <w:r w:rsidRPr="0074429C">
        <w:rPr>
          <w:b/>
          <w:sz w:val="28"/>
          <w:szCs w:val="28"/>
        </w:rPr>
        <w:t>«Сухой бассейн»:</w:t>
      </w:r>
      <w:r w:rsidRPr="0074429C">
        <w:rPr>
          <w:sz w:val="28"/>
          <w:szCs w:val="28"/>
        </w:rPr>
        <w:t xml:space="preserve"> направлен на удовлетворение потребности ребенка в гармоничных движениях, стимулирует его поисковую и творческую активность, снижает уровень психоэмоционального напряжения.</w:t>
      </w:r>
    </w:p>
    <w:p w:rsidR="00893832" w:rsidRPr="0074429C" w:rsidRDefault="00B90F96" w:rsidP="0074429C">
      <w:pPr>
        <w:pStyle w:val="a3"/>
        <w:numPr>
          <w:ilvl w:val="0"/>
          <w:numId w:val="24"/>
        </w:numPr>
        <w:jc w:val="both"/>
        <w:rPr>
          <w:sz w:val="28"/>
          <w:szCs w:val="28"/>
        </w:rPr>
      </w:pPr>
      <w:r w:rsidRPr="0074429C">
        <w:rPr>
          <w:b/>
          <w:sz w:val="28"/>
          <w:szCs w:val="28"/>
        </w:rPr>
        <w:t>«Фиброоптические волокна»:</w:t>
      </w:r>
      <w:r w:rsidRPr="0074429C">
        <w:rPr>
          <w:sz w:val="28"/>
          <w:szCs w:val="28"/>
        </w:rPr>
        <w:t xml:space="preserve"> способствует развитию внимания, воображения, мышления.</w:t>
      </w:r>
    </w:p>
    <w:p w:rsidR="00893832" w:rsidRPr="0074429C" w:rsidRDefault="00B90F96" w:rsidP="0074429C">
      <w:pPr>
        <w:pStyle w:val="a3"/>
        <w:numPr>
          <w:ilvl w:val="0"/>
          <w:numId w:val="24"/>
        </w:numPr>
        <w:jc w:val="both"/>
        <w:rPr>
          <w:sz w:val="28"/>
          <w:szCs w:val="28"/>
        </w:rPr>
      </w:pPr>
      <w:r w:rsidRPr="0074429C">
        <w:rPr>
          <w:b/>
          <w:sz w:val="28"/>
          <w:szCs w:val="28"/>
        </w:rPr>
        <w:t>«Песочный модуль»:</w:t>
      </w:r>
      <w:r w:rsidRPr="0074429C">
        <w:rPr>
          <w:sz w:val="28"/>
          <w:szCs w:val="28"/>
        </w:rPr>
        <w:t xml:space="preserve"> способствует стабилизации эмоционального состояния, развитию тактильно-кинестетической чувствительности и мелкой моторики.</w:t>
      </w:r>
    </w:p>
    <w:p w:rsidR="00893832" w:rsidRPr="0074429C" w:rsidRDefault="00C8749B" w:rsidP="0074429C">
      <w:pPr>
        <w:pStyle w:val="a3"/>
        <w:numPr>
          <w:ilvl w:val="0"/>
          <w:numId w:val="24"/>
        </w:numPr>
        <w:jc w:val="both"/>
        <w:rPr>
          <w:sz w:val="28"/>
          <w:szCs w:val="28"/>
        </w:rPr>
      </w:pPr>
      <w:r w:rsidRPr="0074429C">
        <w:rPr>
          <w:b/>
          <w:sz w:val="28"/>
          <w:szCs w:val="28"/>
        </w:rPr>
        <w:t>«</w:t>
      </w:r>
      <w:r w:rsidR="00B90F96" w:rsidRPr="0074429C">
        <w:rPr>
          <w:b/>
          <w:sz w:val="28"/>
          <w:szCs w:val="28"/>
        </w:rPr>
        <w:t>Пузырьковая колонна</w:t>
      </w:r>
      <w:r w:rsidRPr="0074429C">
        <w:rPr>
          <w:b/>
          <w:sz w:val="28"/>
          <w:szCs w:val="28"/>
        </w:rPr>
        <w:t>»</w:t>
      </w:r>
      <w:r w:rsidR="00B90F96" w:rsidRPr="0074429C">
        <w:rPr>
          <w:b/>
          <w:sz w:val="28"/>
          <w:szCs w:val="28"/>
        </w:rPr>
        <w:t>:</w:t>
      </w:r>
      <w:r w:rsidR="00B90F96" w:rsidRPr="0074429C">
        <w:rPr>
          <w:sz w:val="28"/>
          <w:szCs w:val="28"/>
        </w:rPr>
        <w:t xml:space="preserve"> развитие визуального восприятия и цветовосприятия, активизация внимания, релаксация (воздействие зрительных образов).</w:t>
      </w:r>
    </w:p>
    <w:p w:rsidR="00893832" w:rsidRPr="0074429C" w:rsidRDefault="00C8749B" w:rsidP="0074429C">
      <w:pPr>
        <w:pStyle w:val="a3"/>
        <w:numPr>
          <w:ilvl w:val="0"/>
          <w:numId w:val="24"/>
        </w:numPr>
        <w:jc w:val="both"/>
        <w:rPr>
          <w:sz w:val="28"/>
          <w:szCs w:val="28"/>
        </w:rPr>
      </w:pPr>
      <w:r w:rsidRPr="0074429C">
        <w:rPr>
          <w:b/>
          <w:sz w:val="28"/>
          <w:szCs w:val="28"/>
        </w:rPr>
        <w:t>«</w:t>
      </w:r>
      <w:r w:rsidR="00B90F96" w:rsidRPr="0074429C">
        <w:rPr>
          <w:b/>
          <w:sz w:val="28"/>
          <w:szCs w:val="28"/>
        </w:rPr>
        <w:t>Профессиональный генератор запахов со звуками природы и ароматами</w:t>
      </w:r>
      <w:r w:rsidRPr="0074429C">
        <w:rPr>
          <w:b/>
          <w:sz w:val="28"/>
          <w:szCs w:val="28"/>
        </w:rPr>
        <w:t>»</w:t>
      </w:r>
      <w:r w:rsidR="00B90F96" w:rsidRPr="0074429C">
        <w:rPr>
          <w:b/>
          <w:sz w:val="28"/>
          <w:szCs w:val="28"/>
        </w:rPr>
        <w:t xml:space="preserve">: </w:t>
      </w:r>
      <w:r w:rsidR="00B90F96" w:rsidRPr="0074429C">
        <w:rPr>
          <w:sz w:val="28"/>
          <w:szCs w:val="28"/>
        </w:rPr>
        <w:t>стимуляция всех анализаторов за счет воздействия на   ощущения звуком, запахом и светом, стабилизация психического состояния.</w:t>
      </w:r>
    </w:p>
    <w:p w:rsidR="00893832" w:rsidRPr="0074429C" w:rsidRDefault="00C8749B" w:rsidP="0074429C">
      <w:pPr>
        <w:pStyle w:val="a3"/>
        <w:numPr>
          <w:ilvl w:val="0"/>
          <w:numId w:val="24"/>
        </w:numPr>
        <w:jc w:val="both"/>
        <w:rPr>
          <w:sz w:val="28"/>
          <w:szCs w:val="28"/>
        </w:rPr>
      </w:pPr>
      <w:r w:rsidRPr="0074429C">
        <w:rPr>
          <w:b/>
          <w:sz w:val="28"/>
          <w:szCs w:val="28"/>
        </w:rPr>
        <w:t>«</w:t>
      </w:r>
      <w:r w:rsidR="00B90F96" w:rsidRPr="0074429C">
        <w:rPr>
          <w:b/>
          <w:sz w:val="28"/>
          <w:szCs w:val="28"/>
        </w:rPr>
        <w:t>Сухой душ</w:t>
      </w:r>
      <w:r w:rsidRPr="0074429C">
        <w:rPr>
          <w:b/>
          <w:sz w:val="28"/>
          <w:szCs w:val="28"/>
        </w:rPr>
        <w:t>»</w:t>
      </w:r>
      <w:r w:rsidR="00B90F96" w:rsidRPr="0074429C">
        <w:rPr>
          <w:b/>
          <w:sz w:val="28"/>
          <w:szCs w:val="28"/>
        </w:rPr>
        <w:t>:</w:t>
      </w:r>
      <w:r w:rsidR="00893832" w:rsidRPr="0074429C">
        <w:rPr>
          <w:sz w:val="28"/>
          <w:szCs w:val="28"/>
        </w:rPr>
        <w:t xml:space="preserve"> </w:t>
      </w:r>
      <w:r w:rsidR="00B90F96" w:rsidRPr="0074429C">
        <w:rPr>
          <w:sz w:val="28"/>
          <w:szCs w:val="28"/>
        </w:rPr>
        <w:t xml:space="preserve">стимуляция и развитие тактильных ощущений, зрительной памяти, активация творческой и познавательной деятельности. </w:t>
      </w:r>
    </w:p>
    <w:p w:rsidR="00B90F96" w:rsidRPr="0074429C" w:rsidRDefault="00C8749B" w:rsidP="0074429C">
      <w:pPr>
        <w:pStyle w:val="a3"/>
        <w:numPr>
          <w:ilvl w:val="0"/>
          <w:numId w:val="24"/>
        </w:numPr>
        <w:jc w:val="both"/>
        <w:rPr>
          <w:sz w:val="28"/>
          <w:szCs w:val="28"/>
        </w:rPr>
      </w:pPr>
      <w:r w:rsidRPr="0074429C">
        <w:rPr>
          <w:b/>
          <w:sz w:val="28"/>
          <w:szCs w:val="28"/>
        </w:rPr>
        <w:t>«</w:t>
      </w:r>
      <w:r w:rsidR="00B90F96" w:rsidRPr="0074429C">
        <w:rPr>
          <w:b/>
          <w:sz w:val="28"/>
          <w:szCs w:val="28"/>
        </w:rPr>
        <w:t>Зеркальный шар с мотором и профессиональный источник света</w:t>
      </w:r>
      <w:r w:rsidRPr="0074429C">
        <w:rPr>
          <w:b/>
          <w:sz w:val="28"/>
          <w:szCs w:val="28"/>
        </w:rPr>
        <w:t>»</w:t>
      </w:r>
      <w:r w:rsidR="00B90F96" w:rsidRPr="0074429C">
        <w:rPr>
          <w:b/>
          <w:sz w:val="28"/>
          <w:szCs w:val="28"/>
        </w:rPr>
        <w:t>:</w:t>
      </w:r>
      <w:r w:rsidR="00B90F96" w:rsidRPr="0074429C">
        <w:rPr>
          <w:sz w:val="28"/>
          <w:szCs w:val="28"/>
        </w:rPr>
        <w:t xml:space="preserve"> развитие зрительного восприятия, ориентировки в пространстве, создание психологического комфорта, релаксация (воздействие зрительных образов).</w:t>
      </w:r>
    </w:p>
    <w:p w:rsidR="00B03792" w:rsidRPr="0074429C" w:rsidRDefault="00B03792" w:rsidP="007442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429C">
        <w:rPr>
          <w:rFonts w:ascii="Times New Roman" w:hAnsi="Times New Roman" w:cs="Times New Roman"/>
          <w:sz w:val="28"/>
          <w:szCs w:val="28"/>
        </w:rPr>
        <w:t>В ходе такой коррекционной работы виден определенный результат, который выражен социально-нормативными характеристиками достижений ребенка:</w:t>
      </w:r>
    </w:p>
    <w:p w:rsidR="00C8749B" w:rsidRPr="0074429C" w:rsidRDefault="00C8749B" w:rsidP="0074429C">
      <w:pPr>
        <w:pStyle w:val="a3"/>
        <w:numPr>
          <w:ilvl w:val="0"/>
          <w:numId w:val="22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>ребенок</w:t>
      </w:r>
      <w:r w:rsidR="00B03792" w:rsidRPr="0074429C">
        <w:rPr>
          <w:sz w:val="28"/>
          <w:szCs w:val="28"/>
        </w:rPr>
        <w:t xml:space="preserve"> более инициативен, проявляя любознательность в форме вопросов к</w:t>
      </w:r>
      <w:r w:rsidRPr="0074429C">
        <w:rPr>
          <w:sz w:val="28"/>
          <w:szCs w:val="28"/>
        </w:rPr>
        <w:t>о</w:t>
      </w:r>
      <w:r w:rsidR="00B03792" w:rsidRPr="0074429C">
        <w:rPr>
          <w:sz w:val="28"/>
          <w:szCs w:val="28"/>
        </w:rPr>
        <w:t xml:space="preserve"> взрослым и сверстникам, он самостоятелен – начинает договариваться, сопереживать неудачам и радоваться успехам других;</w:t>
      </w:r>
    </w:p>
    <w:p w:rsidR="00C8749B" w:rsidRPr="0074429C" w:rsidRDefault="00B03792" w:rsidP="0074429C">
      <w:pPr>
        <w:pStyle w:val="a3"/>
        <w:numPr>
          <w:ilvl w:val="0"/>
          <w:numId w:val="22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 xml:space="preserve">у ребенка развивается воображение, начинает пользоваться освоенными средствами познавательной и речевой деятельности, достаточно хорошо может выражать свои мысли и желания в ситуации общения, складываются предпосылки грамотности; </w:t>
      </w:r>
    </w:p>
    <w:p w:rsidR="00C8749B" w:rsidRPr="0074429C" w:rsidRDefault="00C8749B" w:rsidP="0074429C">
      <w:pPr>
        <w:pStyle w:val="a3"/>
        <w:numPr>
          <w:ilvl w:val="0"/>
          <w:numId w:val="22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 xml:space="preserve">ребенок </w:t>
      </w:r>
      <w:r w:rsidR="00B03792" w:rsidRPr="0074429C">
        <w:rPr>
          <w:sz w:val="28"/>
          <w:szCs w:val="28"/>
        </w:rPr>
        <w:t>способен к волевым усилиям, контролируя свое поведение, понимает, что в определенной ситуации следует подчиняться разным правилам и социальным нормам;</w:t>
      </w:r>
    </w:p>
    <w:p w:rsidR="00893832" w:rsidRPr="007163C3" w:rsidRDefault="00C8749B" w:rsidP="007163C3">
      <w:pPr>
        <w:pStyle w:val="a3"/>
        <w:numPr>
          <w:ilvl w:val="0"/>
          <w:numId w:val="22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 xml:space="preserve">ребенок </w:t>
      </w:r>
      <w:r w:rsidR="00B03792" w:rsidRPr="0074429C">
        <w:rPr>
          <w:sz w:val="28"/>
          <w:szCs w:val="28"/>
        </w:rPr>
        <w:t>способен рефлексировать по поводу того, что он узнал и знает, что думает о себе.</w:t>
      </w:r>
    </w:p>
    <w:p w:rsidR="007163C3" w:rsidRDefault="007163C3" w:rsidP="007442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A6ECC" w:rsidRPr="0074429C" w:rsidRDefault="002A6ECC" w:rsidP="007442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29C"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:rsidR="002A6ECC" w:rsidRPr="0074429C" w:rsidRDefault="002A6ECC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2EA3" w:rsidRPr="0074429C" w:rsidRDefault="00822EA3" w:rsidP="0074429C">
      <w:pPr>
        <w:pStyle w:val="a3"/>
        <w:numPr>
          <w:ilvl w:val="0"/>
          <w:numId w:val="23"/>
        </w:numPr>
        <w:jc w:val="both"/>
        <w:rPr>
          <w:sz w:val="28"/>
          <w:szCs w:val="28"/>
        </w:rPr>
      </w:pPr>
      <w:bookmarkStart w:id="1" w:name="_Ref57664292"/>
      <w:r w:rsidRPr="0074429C">
        <w:rPr>
          <w:sz w:val="28"/>
          <w:szCs w:val="28"/>
        </w:rPr>
        <w:t>Федеральный государственный образовательный стандарт</w:t>
      </w:r>
      <w:r w:rsidRPr="0074429C">
        <w:rPr>
          <w:sz w:val="28"/>
          <w:szCs w:val="28"/>
        </w:rPr>
        <w:t xml:space="preserve"> д</w:t>
      </w:r>
      <w:r w:rsidRPr="0074429C">
        <w:rPr>
          <w:sz w:val="28"/>
          <w:szCs w:val="28"/>
        </w:rPr>
        <w:t>ошкольного образования</w:t>
      </w:r>
      <w:r w:rsidR="008509C7" w:rsidRPr="0074429C">
        <w:rPr>
          <w:sz w:val="28"/>
          <w:szCs w:val="28"/>
        </w:rPr>
        <w:t>. Приказ</w:t>
      </w:r>
      <w:r w:rsidRPr="0074429C">
        <w:rPr>
          <w:sz w:val="28"/>
          <w:szCs w:val="28"/>
        </w:rPr>
        <w:t xml:space="preserve"> Министерства образования и науки РФ от</w:t>
      </w:r>
      <w:r w:rsidR="008509C7" w:rsidRPr="0074429C">
        <w:rPr>
          <w:sz w:val="28"/>
          <w:szCs w:val="28"/>
        </w:rPr>
        <w:t xml:space="preserve"> 17 октября 2013 г. N 1155</w:t>
      </w:r>
      <w:r w:rsidRPr="0074429C">
        <w:rPr>
          <w:sz w:val="28"/>
          <w:szCs w:val="28"/>
        </w:rPr>
        <w:t>.</w:t>
      </w:r>
      <w:bookmarkEnd w:id="1"/>
    </w:p>
    <w:p w:rsidR="00482812" w:rsidRPr="0074429C" w:rsidRDefault="00482812" w:rsidP="0074429C">
      <w:pPr>
        <w:pStyle w:val="a3"/>
        <w:numPr>
          <w:ilvl w:val="0"/>
          <w:numId w:val="23"/>
        </w:numPr>
        <w:jc w:val="both"/>
        <w:rPr>
          <w:sz w:val="28"/>
          <w:szCs w:val="28"/>
          <w:lang w:val="en-US"/>
        </w:rPr>
      </w:pPr>
      <w:bookmarkStart w:id="2" w:name="_Ref57667317"/>
      <w:r w:rsidRPr="0074429C">
        <w:rPr>
          <w:sz w:val="28"/>
          <w:szCs w:val="28"/>
        </w:rPr>
        <w:t xml:space="preserve">Кузнецова </w:t>
      </w:r>
      <w:r w:rsidRPr="0074429C">
        <w:rPr>
          <w:sz w:val="28"/>
          <w:szCs w:val="28"/>
        </w:rPr>
        <w:t>Н.В.</w:t>
      </w:r>
      <w:r w:rsidRPr="0074429C">
        <w:rPr>
          <w:sz w:val="28"/>
          <w:szCs w:val="28"/>
        </w:rPr>
        <w:t xml:space="preserve"> Психологизация педагогического процесса в современной ДОО [Электрон. ресурс]. </w:t>
      </w:r>
      <w:r w:rsidRPr="0074429C">
        <w:rPr>
          <w:sz w:val="28"/>
          <w:szCs w:val="28"/>
          <w:lang w:val="en-US"/>
        </w:rPr>
        <w:t xml:space="preserve">URL: </w:t>
      </w:r>
      <w:hyperlink r:id="rId8" w:history="1">
        <w:r w:rsidRPr="0074429C">
          <w:rPr>
            <w:rStyle w:val="aa"/>
            <w:sz w:val="28"/>
            <w:szCs w:val="28"/>
            <w:lang w:val="en-US"/>
          </w:rPr>
          <w:t>https://nsportal.ru/detskiy-sad/zdorovyy-obraz-zhizni/2018/06/14/psihologizatsiya-pedagogicheskogo-protsessa-v</w:t>
        </w:r>
      </w:hyperlink>
      <w:bookmarkEnd w:id="2"/>
      <w:r w:rsidR="00893832" w:rsidRPr="0074429C">
        <w:rPr>
          <w:sz w:val="28"/>
          <w:szCs w:val="28"/>
          <w:lang w:val="en-US"/>
        </w:rPr>
        <w:t>.</w:t>
      </w:r>
    </w:p>
    <w:p w:rsidR="007F5BA7" w:rsidRPr="0074429C" w:rsidRDefault="007F5BA7" w:rsidP="0074429C">
      <w:pPr>
        <w:pStyle w:val="a3"/>
        <w:numPr>
          <w:ilvl w:val="0"/>
          <w:numId w:val="23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>Игротренинги с использованием сенсорных модулей. Старшая и подготовительная группы / авт</w:t>
      </w:r>
      <w:r w:rsidR="00B63CAD" w:rsidRPr="0074429C">
        <w:rPr>
          <w:sz w:val="28"/>
          <w:szCs w:val="28"/>
        </w:rPr>
        <w:t>.-сост. М.В. Янчук. – Волгоград</w:t>
      </w:r>
      <w:r w:rsidRPr="0074429C">
        <w:rPr>
          <w:sz w:val="28"/>
          <w:szCs w:val="28"/>
        </w:rPr>
        <w:t>: Учитель, 2013. –  127 с.</w:t>
      </w:r>
    </w:p>
    <w:p w:rsidR="007F5BA7" w:rsidRPr="0074429C" w:rsidRDefault="007F5BA7" w:rsidP="0074429C">
      <w:pPr>
        <w:pStyle w:val="a3"/>
        <w:numPr>
          <w:ilvl w:val="0"/>
          <w:numId w:val="23"/>
        </w:numPr>
        <w:jc w:val="both"/>
        <w:rPr>
          <w:sz w:val="28"/>
          <w:szCs w:val="28"/>
        </w:rPr>
      </w:pPr>
      <w:bookmarkStart w:id="3" w:name="_Ref57667503"/>
      <w:r w:rsidRPr="0074429C">
        <w:rPr>
          <w:sz w:val="28"/>
          <w:szCs w:val="28"/>
        </w:rPr>
        <w:t>Колос Г.Г.</w:t>
      </w:r>
      <w:r w:rsidR="005811D0" w:rsidRPr="0074429C">
        <w:rPr>
          <w:sz w:val="28"/>
          <w:szCs w:val="28"/>
        </w:rPr>
        <w:t xml:space="preserve"> </w:t>
      </w:r>
      <w:r w:rsidR="00B63CAD" w:rsidRPr="0074429C">
        <w:rPr>
          <w:sz w:val="28"/>
          <w:szCs w:val="28"/>
        </w:rPr>
        <w:t xml:space="preserve">Сенсорная комната в дошкольном учреждении: </w:t>
      </w:r>
      <w:r w:rsidRPr="0074429C">
        <w:rPr>
          <w:sz w:val="28"/>
          <w:szCs w:val="28"/>
        </w:rPr>
        <w:t>Практические рекомендации – М.:</w:t>
      </w:r>
      <w:r w:rsidR="005811D0" w:rsidRPr="0074429C">
        <w:rPr>
          <w:sz w:val="28"/>
          <w:szCs w:val="28"/>
        </w:rPr>
        <w:t xml:space="preserve"> </w:t>
      </w:r>
      <w:r w:rsidRPr="0074429C">
        <w:rPr>
          <w:sz w:val="28"/>
          <w:szCs w:val="28"/>
        </w:rPr>
        <w:t>АРКТИ, 2006. – 80 с.</w:t>
      </w:r>
      <w:bookmarkEnd w:id="3"/>
    </w:p>
    <w:p w:rsidR="007F5BA7" w:rsidRPr="0074429C" w:rsidRDefault="002A6ECC" w:rsidP="0074429C">
      <w:pPr>
        <w:pStyle w:val="a3"/>
        <w:numPr>
          <w:ilvl w:val="0"/>
          <w:numId w:val="23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>Коррекционная педагогика и специальная психология: Словарь: Учебное пособие / Н.В. Новот</w:t>
      </w:r>
      <w:r w:rsidR="00822231" w:rsidRPr="0074429C">
        <w:rPr>
          <w:sz w:val="28"/>
          <w:szCs w:val="28"/>
        </w:rPr>
        <w:t>орцева. СПб: КАРО, 2006. 260 с.</w:t>
      </w:r>
    </w:p>
    <w:p w:rsidR="007F5BA7" w:rsidRPr="0074429C" w:rsidRDefault="005811D0" w:rsidP="0074429C">
      <w:pPr>
        <w:pStyle w:val="a3"/>
        <w:numPr>
          <w:ilvl w:val="0"/>
          <w:numId w:val="23"/>
        </w:numPr>
        <w:jc w:val="both"/>
        <w:rPr>
          <w:sz w:val="28"/>
          <w:szCs w:val="28"/>
        </w:rPr>
      </w:pPr>
      <w:bookmarkStart w:id="4" w:name="_Ref57667444"/>
      <w:r w:rsidRPr="0074429C">
        <w:rPr>
          <w:sz w:val="28"/>
          <w:szCs w:val="28"/>
        </w:rPr>
        <w:t>Мартыненко Л.А., Постоева Л.Д. К</w:t>
      </w:r>
      <w:r w:rsidR="007F5BA7" w:rsidRPr="0074429C">
        <w:rPr>
          <w:sz w:val="28"/>
          <w:szCs w:val="28"/>
        </w:rPr>
        <w:t>оррекция речевых нарушений у детей 5-6 лет. Программа психолого-логопедических занятий. – СПб.: Речь; М.: Сфера, 2010. –  174 с.</w:t>
      </w:r>
      <w:bookmarkEnd w:id="4"/>
      <w:r w:rsidR="007F5BA7" w:rsidRPr="0074429C">
        <w:rPr>
          <w:sz w:val="28"/>
          <w:szCs w:val="28"/>
        </w:rPr>
        <w:t xml:space="preserve"> </w:t>
      </w:r>
    </w:p>
    <w:p w:rsidR="002A6ECC" w:rsidRPr="0074429C" w:rsidRDefault="002A6ECC" w:rsidP="0074429C">
      <w:pPr>
        <w:pStyle w:val="a3"/>
        <w:numPr>
          <w:ilvl w:val="0"/>
          <w:numId w:val="23"/>
        </w:numPr>
        <w:jc w:val="both"/>
        <w:rPr>
          <w:sz w:val="28"/>
          <w:szCs w:val="28"/>
        </w:rPr>
      </w:pPr>
      <w:r w:rsidRPr="0074429C">
        <w:rPr>
          <w:sz w:val="28"/>
          <w:szCs w:val="28"/>
        </w:rPr>
        <w:t>Филичева Т.Б. Воспитание и обучение детей дошкольного возраста с общим недоразвитием речи / Т.Б. Филичева, Г.В. Чиркина, Т.В. Туманова. М.: Дрофа, 2010. 192 с.</w:t>
      </w:r>
    </w:p>
    <w:p w:rsidR="00822EA3" w:rsidRPr="0074429C" w:rsidRDefault="00822EA3" w:rsidP="0074429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6ECC" w:rsidRPr="0074429C" w:rsidRDefault="002A6ECC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685F" w:rsidRPr="0074429C" w:rsidRDefault="00A9685F" w:rsidP="007442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9685F" w:rsidRPr="0074429C" w:rsidSect="00B6079D">
      <w:footnotePr>
        <w:numRestart w:val="eachPage"/>
      </w:footnotePr>
      <w:pgSz w:w="11906" w:h="16838" w:code="9"/>
      <w:pgMar w:top="1418" w:right="1418" w:bottom="1418" w:left="1418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3928" w:rsidRDefault="00453928" w:rsidP="002A6ECC">
      <w:pPr>
        <w:spacing w:after="0" w:line="240" w:lineRule="auto"/>
      </w:pPr>
      <w:r>
        <w:separator/>
      </w:r>
    </w:p>
  </w:endnote>
  <w:endnote w:type="continuationSeparator" w:id="0">
    <w:p w:rsidR="00453928" w:rsidRDefault="00453928" w:rsidP="002A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3928" w:rsidRDefault="00453928" w:rsidP="002A6ECC">
      <w:pPr>
        <w:spacing w:after="0" w:line="240" w:lineRule="auto"/>
      </w:pPr>
      <w:r>
        <w:separator/>
      </w:r>
    </w:p>
  </w:footnote>
  <w:footnote w:type="continuationSeparator" w:id="0">
    <w:p w:rsidR="00453928" w:rsidRDefault="00453928" w:rsidP="002A6E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2A3"/>
    <w:multiLevelType w:val="hybridMultilevel"/>
    <w:tmpl w:val="B27CAB8A"/>
    <w:lvl w:ilvl="0" w:tplc="637E38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616E08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1A2074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DCCA3F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43A95A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568AA4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9F659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A8456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C2E5FF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80FB2"/>
    <w:multiLevelType w:val="hybridMultilevel"/>
    <w:tmpl w:val="8E62C402"/>
    <w:lvl w:ilvl="0" w:tplc="51BCF38E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AF6558"/>
    <w:multiLevelType w:val="hybridMultilevel"/>
    <w:tmpl w:val="0FB87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ED0DCF"/>
    <w:multiLevelType w:val="hybridMultilevel"/>
    <w:tmpl w:val="716E14D8"/>
    <w:lvl w:ilvl="0" w:tplc="51BCF38E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4407E9"/>
    <w:multiLevelType w:val="hybridMultilevel"/>
    <w:tmpl w:val="3118EBD2"/>
    <w:lvl w:ilvl="0" w:tplc="8EDAB1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EA6C6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D6D9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30E8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99C6B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BE2A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C3A5E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514B0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56E4D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CC743D7"/>
    <w:multiLevelType w:val="hybridMultilevel"/>
    <w:tmpl w:val="93C2EF70"/>
    <w:lvl w:ilvl="0" w:tplc="578624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D30A2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5728A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D7827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709E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946BB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0EEB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CEA0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6ACF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E8E632E"/>
    <w:multiLevelType w:val="hybridMultilevel"/>
    <w:tmpl w:val="E632CE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A3395D"/>
    <w:multiLevelType w:val="hybridMultilevel"/>
    <w:tmpl w:val="DC843D4C"/>
    <w:lvl w:ilvl="0" w:tplc="19EE15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EEEA4C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040B0B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15C45C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50FB2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04E62D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B684A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746E7E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DA4692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8C83AD5"/>
    <w:multiLevelType w:val="hybridMultilevel"/>
    <w:tmpl w:val="646AC0CA"/>
    <w:lvl w:ilvl="0" w:tplc="A50C2E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07E757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2AE2BA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558E3A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B6C03B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478D01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56498C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E8EC42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F9083F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F935802"/>
    <w:multiLevelType w:val="hybridMultilevel"/>
    <w:tmpl w:val="21FAEC98"/>
    <w:lvl w:ilvl="0" w:tplc="416ACB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238716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EBA5B2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8D456B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390ED2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EC2C1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0E7E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7E41C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5EEE19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6DD72BF"/>
    <w:multiLevelType w:val="hybridMultilevel"/>
    <w:tmpl w:val="CA76CE42"/>
    <w:lvl w:ilvl="0" w:tplc="8CAE5CD8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354F6C"/>
    <w:multiLevelType w:val="hybridMultilevel"/>
    <w:tmpl w:val="67826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9B39BD"/>
    <w:multiLevelType w:val="hybridMultilevel"/>
    <w:tmpl w:val="A3E070AA"/>
    <w:lvl w:ilvl="0" w:tplc="9DECEED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C56CB6"/>
    <w:multiLevelType w:val="hybridMultilevel"/>
    <w:tmpl w:val="A4946C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591240"/>
    <w:multiLevelType w:val="hybridMultilevel"/>
    <w:tmpl w:val="C7E4003A"/>
    <w:lvl w:ilvl="0" w:tplc="EE14FF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8887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D4825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722E3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2743C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D521A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E383A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886E4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52692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57A10D31"/>
    <w:multiLevelType w:val="hybridMultilevel"/>
    <w:tmpl w:val="82BAA58C"/>
    <w:lvl w:ilvl="0" w:tplc="9E9A134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8AAAAFA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E1829B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152BBA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4BC5A6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0D2381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06284C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A2A4CB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7F256C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577E9C"/>
    <w:multiLevelType w:val="hybridMultilevel"/>
    <w:tmpl w:val="F3080FB6"/>
    <w:lvl w:ilvl="0" w:tplc="C8FC26B6">
      <w:start w:val="1"/>
      <w:numFmt w:val="bullet"/>
      <w:lvlText w:val="•"/>
      <w:lvlJc w:val="left"/>
      <w:pPr>
        <w:ind w:left="1428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5D6A6F75"/>
    <w:multiLevelType w:val="hybridMultilevel"/>
    <w:tmpl w:val="5F90B64A"/>
    <w:lvl w:ilvl="0" w:tplc="51BCF38E">
      <w:start w:val="1"/>
      <w:numFmt w:val="bullet"/>
      <w:lvlText w:val="•"/>
      <w:lvlJc w:val="left"/>
      <w:pPr>
        <w:ind w:left="163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3C24A0"/>
    <w:multiLevelType w:val="hybridMultilevel"/>
    <w:tmpl w:val="6FF8F5EC"/>
    <w:lvl w:ilvl="0" w:tplc="F3D83B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AD2C8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D5A6D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E82B0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85432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81EA1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70EB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082D7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489E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6CD14E3E"/>
    <w:multiLevelType w:val="hybridMultilevel"/>
    <w:tmpl w:val="BD54B226"/>
    <w:lvl w:ilvl="0" w:tplc="D5D00B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0FA6C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9EA46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AE038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ECE42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EF421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578C2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47227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1B8BE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727C3EB9"/>
    <w:multiLevelType w:val="hybridMultilevel"/>
    <w:tmpl w:val="F74A626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C218F4"/>
    <w:multiLevelType w:val="hybridMultilevel"/>
    <w:tmpl w:val="8CC62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5C345D"/>
    <w:multiLevelType w:val="hybridMultilevel"/>
    <w:tmpl w:val="240AD4A0"/>
    <w:lvl w:ilvl="0" w:tplc="86EC957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CA7E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2AAEF5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4B6E34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63454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226A0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EF450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58E04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A62E8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7F995852"/>
    <w:multiLevelType w:val="hybridMultilevel"/>
    <w:tmpl w:val="FDCC1672"/>
    <w:lvl w:ilvl="0" w:tplc="8D3474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23418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460CCD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D281E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388CC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17850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B0AD6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A7C4F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10A9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12"/>
  </w:num>
  <w:num w:numId="3">
    <w:abstractNumId w:val="3"/>
  </w:num>
  <w:num w:numId="4">
    <w:abstractNumId w:val="17"/>
  </w:num>
  <w:num w:numId="5">
    <w:abstractNumId w:val="9"/>
  </w:num>
  <w:num w:numId="6">
    <w:abstractNumId w:val="22"/>
  </w:num>
  <w:num w:numId="7">
    <w:abstractNumId w:val="18"/>
  </w:num>
  <w:num w:numId="8">
    <w:abstractNumId w:val="23"/>
  </w:num>
  <w:num w:numId="9">
    <w:abstractNumId w:val="0"/>
  </w:num>
  <w:num w:numId="10">
    <w:abstractNumId w:val="4"/>
  </w:num>
  <w:num w:numId="11">
    <w:abstractNumId w:val="14"/>
  </w:num>
  <w:num w:numId="12">
    <w:abstractNumId w:val="5"/>
  </w:num>
  <w:num w:numId="13">
    <w:abstractNumId w:val="15"/>
  </w:num>
  <w:num w:numId="14">
    <w:abstractNumId w:val="19"/>
  </w:num>
  <w:num w:numId="15">
    <w:abstractNumId w:val="8"/>
  </w:num>
  <w:num w:numId="16">
    <w:abstractNumId w:val="7"/>
  </w:num>
  <w:num w:numId="17">
    <w:abstractNumId w:val="16"/>
  </w:num>
  <w:num w:numId="18">
    <w:abstractNumId w:val="6"/>
  </w:num>
  <w:num w:numId="19">
    <w:abstractNumId w:val="11"/>
  </w:num>
  <w:num w:numId="20">
    <w:abstractNumId w:val="13"/>
  </w:num>
  <w:num w:numId="21">
    <w:abstractNumId w:val="21"/>
  </w:num>
  <w:num w:numId="22">
    <w:abstractNumId w:val="10"/>
  </w:num>
  <w:num w:numId="23">
    <w:abstractNumId w:val="2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autoHyphenation/>
  <w:consecutiveHyphenLimit w:val="3"/>
  <w:hyphenationZone w:val="357"/>
  <w:drawingGridHorizontalSpacing w:val="110"/>
  <w:displayHorizontalDrawingGridEvery w:val="2"/>
  <w:displayVerticalDrawingGridEvery w:val="2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51A"/>
    <w:rsid w:val="000005F0"/>
    <w:rsid w:val="001158D1"/>
    <w:rsid w:val="002A6ECC"/>
    <w:rsid w:val="002E4C50"/>
    <w:rsid w:val="00420364"/>
    <w:rsid w:val="00453928"/>
    <w:rsid w:val="00482812"/>
    <w:rsid w:val="004A2B86"/>
    <w:rsid w:val="004A4885"/>
    <w:rsid w:val="004C0EA6"/>
    <w:rsid w:val="004C251A"/>
    <w:rsid w:val="004D1E1E"/>
    <w:rsid w:val="00527CF6"/>
    <w:rsid w:val="00534E11"/>
    <w:rsid w:val="005811D0"/>
    <w:rsid w:val="006E61C0"/>
    <w:rsid w:val="007163C3"/>
    <w:rsid w:val="0074429C"/>
    <w:rsid w:val="00745088"/>
    <w:rsid w:val="007F0BC4"/>
    <w:rsid w:val="007F5BA7"/>
    <w:rsid w:val="00822231"/>
    <w:rsid w:val="00822EA3"/>
    <w:rsid w:val="008509C7"/>
    <w:rsid w:val="00893832"/>
    <w:rsid w:val="009911EB"/>
    <w:rsid w:val="009E7833"/>
    <w:rsid w:val="00A9685F"/>
    <w:rsid w:val="00B03792"/>
    <w:rsid w:val="00B6079D"/>
    <w:rsid w:val="00B63CAD"/>
    <w:rsid w:val="00B90F96"/>
    <w:rsid w:val="00BA673A"/>
    <w:rsid w:val="00C17C8A"/>
    <w:rsid w:val="00C8749B"/>
    <w:rsid w:val="00CC05EE"/>
    <w:rsid w:val="00D04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FD550"/>
  <w15:docId w15:val="{5B1B158E-5768-4F19-8D87-73A010EB3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6E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A6EC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A6ECC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a4">
    <w:name w:val="footnote text"/>
    <w:basedOn w:val="a"/>
    <w:link w:val="a5"/>
    <w:uiPriority w:val="99"/>
    <w:semiHidden/>
    <w:unhideWhenUsed/>
    <w:rsid w:val="002A6ECC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2A6ECC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2A6ECC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B90F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0F96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4D1E1E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48281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5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2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3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80994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524716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645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713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68643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1809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96871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000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50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577551">
          <w:marLeft w:val="0"/>
          <w:marRight w:val="0"/>
          <w:marTop w:val="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02591">
          <w:marLeft w:val="0"/>
          <w:marRight w:val="0"/>
          <w:marTop w:val="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58673">
          <w:marLeft w:val="0"/>
          <w:marRight w:val="0"/>
          <w:marTop w:val="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60951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612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2967">
          <w:marLeft w:val="0"/>
          <w:marRight w:val="0"/>
          <w:marTop w:val="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74638">
          <w:marLeft w:val="0"/>
          <w:marRight w:val="0"/>
          <w:marTop w:val="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65587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49386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59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26740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652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9125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02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5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016082">
          <w:marLeft w:val="547"/>
          <w:marRight w:val="0"/>
          <w:marTop w:val="14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2064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2704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8445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687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2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32482">
          <w:marLeft w:val="0"/>
          <w:marRight w:val="0"/>
          <w:marTop w:val="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8575">
          <w:marLeft w:val="0"/>
          <w:marRight w:val="0"/>
          <w:marTop w:val="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97598">
          <w:marLeft w:val="0"/>
          <w:marRight w:val="0"/>
          <w:marTop w:val="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81674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49194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233046">
          <w:marLeft w:val="0"/>
          <w:marRight w:val="0"/>
          <w:marTop w:val="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75172">
          <w:marLeft w:val="0"/>
          <w:marRight w:val="0"/>
          <w:marTop w:val="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428046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08338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4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8951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9394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839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54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688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5210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72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075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6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9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sportal.ru/detskiy-sad/zdorovyy-obraz-zhizni/2018/06/14/psihologizatsiya-pedagogicheskogo-protsessa-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600168-B78B-4F45-9136-29A6C80D3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393</TotalTime>
  <Pages>6</Pages>
  <Words>1720</Words>
  <Characters>9810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МБДОУ дс №49</dc:creator>
  <cp:keywords/>
  <dc:description/>
  <cp:lastModifiedBy>Александр</cp:lastModifiedBy>
  <cp:revision>5</cp:revision>
  <dcterms:created xsi:type="dcterms:W3CDTF">2020-11-30T10:08:00Z</dcterms:created>
  <dcterms:modified xsi:type="dcterms:W3CDTF">2020-11-30T18:36:00Z</dcterms:modified>
</cp:coreProperties>
</file>